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454D" w14:textId="7E343437" w:rsidR="008401B3" w:rsidRDefault="008401B3" w:rsidP="00A76970">
      <w:pPr>
        <w:jc w:val="both"/>
        <w:rPr>
          <w:rFonts w:ascii="Arial" w:hAnsi="Arial" w:cs="Arial"/>
          <w:b/>
          <w:bCs/>
        </w:rPr>
      </w:pPr>
    </w:p>
    <w:p w14:paraId="6FDF9759" w14:textId="72325BE7" w:rsidR="008401B3" w:rsidRDefault="008401B3" w:rsidP="00A76970">
      <w:pPr>
        <w:jc w:val="both"/>
        <w:rPr>
          <w:rFonts w:ascii="Arial" w:hAnsi="Arial" w:cs="Arial"/>
          <w:b/>
          <w:bCs/>
        </w:rPr>
      </w:pPr>
    </w:p>
    <w:p w14:paraId="37DFB38A" w14:textId="77777777" w:rsidR="009D6A4B" w:rsidRDefault="009D6A4B" w:rsidP="00A76970">
      <w:pPr>
        <w:jc w:val="both"/>
        <w:rPr>
          <w:rFonts w:ascii="Arial" w:hAnsi="Arial" w:cs="Arial"/>
          <w:b/>
          <w:bCs/>
        </w:rPr>
      </w:pPr>
    </w:p>
    <w:p w14:paraId="772A6420" w14:textId="2D9CD209" w:rsidR="003A4065" w:rsidRDefault="003A4065" w:rsidP="00A76970">
      <w:pPr>
        <w:jc w:val="both"/>
        <w:rPr>
          <w:rFonts w:ascii="Arial" w:hAnsi="Arial" w:cs="Arial"/>
          <w:b/>
          <w:bCs/>
        </w:rPr>
      </w:pPr>
    </w:p>
    <w:p w14:paraId="37F2CEEA" w14:textId="2DE7B518" w:rsidR="00934BC3" w:rsidRDefault="00934BC3" w:rsidP="00A76970">
      <w:pPr>
        <w:jc w:val="both"/>
        <w:rPr>
          <w:rFonts w:ascii="Arial" w:hAnsi="Arial" w:cs="Arial"/>
          <w:b/>
          <w:bCs/>
          <w:sz w:val="22"/>
          <w:szCs w:val="22"/>
        </w:rPr>
      </w:pPr>
    </w:p>
    <w:p w14:paraId="1975DA6D" w14:textId="77777777" w:rsidR="002A57E6" w:rsidRDefault="002A57E6" w:rsidP="002A57E6">
      <w:pPr>
        <w:pStyle w:val="Default"/>
        <w:pBdr>
          <w:bottom w:val="single" w:sz="4" w:space="1" w:color="auto"/>
        </w:pBdr>
        <w:rPr>
          <w:rFonts w:ascii="Verdana" w:hAnsi="Verdana"/>
          <w:b/>
          <w:color w:val="auto"/>
          <w:sz w:val="32"/>
          <w:szCs w:val="42"/>
        </w:rPr>
      </w:pPr>
    </w:p>
    <w:p w14:paraId="594943B0" w14:textId="77777777" w:rsidR="002A57E6" w:rsidRPr="00274655" w:rsidRDefault="002A57E6" w:rsidP="002A57E6">
      <w:pPr>
        <w:pStyle w:val="Default"/>
        <w:pBdr>
          <w:bottom w:val="single" w:sz="4" w:space="1" w:color="auto"/>
        </w:pBdr>
        <w:jc w:val="right"/>
        <w:rPr>
          <w:rFonts w:ascii="Verdana" w:hAnsi="Verdana"/>
          <w:b/>
          <w:color w:val="auto"/>
          <w:sz w:val="32"/>
          <w:szCs w:val="42"/>
        </w:rPr>
      </w:pPr>
      <w:r>
        <w:rPr>
          <w:rFonts w:ascii="Verdana" w:hAnsi="Verdana"/>
          <w:b/>
          <w:noProof/>
          <w:color w:val="auto"/>
          <w:sz w:val="32"/>
          <w:szCs w:val="42"/>
          <w:lang w:eastAsia="fr-FR"/>
        </w:rPr>
        <mc:AlternateContent>
          <mc:Choice Requires="wps">
            <w:drawing>
              <wp:anchor distT="0" distB="0" distL="114300" distR="114300" simplePos="0" relativeHeight="251660288" behindDoc="1" locked="0" layoutInCell="1" allowOverlap="1" wp14:anchorId="52B8602B" wp14:editId="064E37FA">
                <wp:simplePos x="0" y="0"/>
                <wp:positionH relativeFrom="column">
                  <wp:posOffset>1509395</wp:posOffset>
                </wp:positionH>
                <wp:positionV relativeFrom="paragraph">
                  <wp:posOffset>-62230</wp:posOffset>
                </wp:positionV>
                <wp:extent cx="4709160" cy="329565"/>
                <wp:effectExtent l="0" t="0" r="0" b="0"/>
                <wp:wrapNone/>
                <wp:docPr id="4" name="Rectangle 4"/>
                <wp:cNvGraphicFramePr/>
                <a:graphic xmlns:a="http://schemas.openxmlformats.org/drawingml/2006/main">
                  <a:graphicData uri="http://schemas.microsoft.com/office/word/2010/wordprocessingShape">
                    <wps:wsp>
                      <wps:cNvSpPr/>
                      <wps:spPr>
                        <a:xfrm>
                          <a:off x="0" y="0"/>
                          <a:ext cx="4709160" cy="329565"/>
                        </a:xfrm>
                        <a:prstGeom prst="rect">
                          <a:avLst/>
                        </a:prstGeom>
                        <a:solidFill>
                          <a:srgbClr val="3FA8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71F7556" id="Rectangle 4" o:spid="_x0000_s1026" style="position:absolute;margin-left:118.85pt;margin-top:-4.9pt;width:370.8pt;height:2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" fillcolor="#3fa8f4" stroked="f" strokeweight="1pt"/>
            </w:pict>
          </mc:Fallback>
        </mc:AlternateContent>
      </w:r>
      <w:r w:rsidRPr="00274655">
        <w:rPr>
          <w:rFonts w:ascii="Verdana" w:hAnsi="Verdana"/>
          <w:b/>
          <w:color w:val="auto"/>
          <w:sz w:val="32"/>
          <w:szCs w:val="42"/>
        </w:rPr>
        <w:t>COMMUNIQUÉ DE PRESSE</w:t>
      </w:r>
    </w:p>
    <w:p w14:paraId="6AB6AAB3" w14:textId="77777777" w:rsidR="002A57E6" w:rsidRDefault="002A57E6" w:rsidP="002A57E6">
      <w:pPr>
        <w:pStyle w:val="Default"/>
        <w:jc w:val="both"/>
        <w:rPr>
          <w:rFonts w:ascii="Verdana" w:hAnsi="Verdana"/>
          <w:color w:val="002776"/>
        </w:rPr>
      </w:pPr>
    </w:p>
    <w:p w14:paraId="7CBF8737" w14:textId="1583F46D" w:rsidR="002A57E6" w:rsidRPr="00B11480" w:rsidRDefault="002A57E6" w:rsidP="002A57E6">
      <w:pPr>
        <w:pStyle w:val="Default"/>
        <w:jc w:val="right"/>
        <w:rPr>
          <w:rFonts w:ascii="Verdana" w:hAnsi="Verdana"/>
          <w:color w:val="000000" w:themeColor="text1"/>
          <w:sz w:val="20"/>
          <w:szCs w:val="20"/>
        </w:rPr>
      </w:pPr>
      <w:r>
        <w:rPr>
          <w:rFonts w:ascii="Verdana" w:hAnsi="Verdana"/>
          <w:i/>
          <w:iCs/>
          <w:color w:val="000000" w:themeColor="text1"/>
          <w:sz w:val="20"/>
          <w:szCs w:val="20"/>
        </w:rPr>
        <w:t>Roubaix</w:t>
      </w:r>
      <w:r w:rsidRPr="00B11480">
        <w:rPr>
          <w:rFonts w:ascii="Verdana" w:hAnsi="Verdana"/>
          <w:color w:val="000000" w:themeColor="text1"/>
          <w:sz w:val="20"/>
          <w:szCs w:val="20"/>
        </w:rPr>
        <w:t xml:space="preserve">, </w:t>
      </w:r>
      <w:r>
        <w:rPr>
          <w:rFonts w:ascii="Verdana" w:hAnsi="Verdana"/>
          <w:color w:val="000000" w:themeColor="text1"/>
          <w:sz w:val="20"/>
          <w:szCs w:val="20"/>
        </w:rPr>
        <w:t xml:space="preserve">le </w:t>
      </w:r>
      <w:r w:rsidR="00786E8E">
        <w:rPr>
          <w:rFonts w:ascii="Verdana" w:hAnsi="Verdana"/>
          <w:color w:val="000000" w:themeColor="text1"/>
          <w:sz w:val="20"/>
          <w:szCs w:val="20"/>
        </w:rPr>
        <w:t>10</w:t>
      </w:r>
      <w:r>
        <w:rPr>
          <w:rFonts w:ascii="Verdana" w:hAnsi="Verdana"/>
          <w:color w:val="000000" w:themeColor="text1"/>
          <w:sz w:val="20"/>
          <w:szCs w:val="20"/>
        </w:rPr>
        <w:t xml:space="preserve"> mars </w:t>
      </w:r>
      <w:r w:rsidRPr="00B11480">
        <w:rPr>
          <w:rFonts w:ascii="Verdana" w:hAnsi="Verdana"/>
          <w:color w:val="000000" w:themeColor="text1"/>
          <w:sz w:val="20"/>
          <w:szCs w:val="20"/>
        </w:rPr>
        <w:t>20</w:t>
      </w:r>
      <w:r>
        <w:rPr>
          <w:rFonts w:ascii="Verdana" w:hAnsi="Verdana"/>
          <w:color w:val="000000" w:themeColor="text1"/>
          <w:sz w:val="20"/>
          <w:szCs w:val="20"/>
        </w:rPr>
        <w:t>22</w:t>
      </w:r>
    </w:p>
    <w:p w14:paraId="5AB3424A" w14:textId="77777777" w:rsidR="002A57E6" w:rsidRDefault="002A57E6" w:rsidP="002A57E6">
      <w:pPr>
        <w:rPr>
          <w:rFonts w:ascii="Verdana" w:hAnsi="Verdana"/>
          <w:color w:val="86BC25"/>
          <w:sz w:val="32"/>
          <w:szCs w:val="32"/>
        </w:rPr>
      </w:pPr>
    </w:p>
    <w:p w14:paraId="2A02EDB8" w14:textId="77D3726E" w:rsidR="002A57E6" w:rsidRDefault="002A57E6" w:rsidP="002A57E6">
      <w:pPr>
        <w:jc w:val="center"/>
        <w:rPr>
          <w:rFonts w:ascii="Verdana" w:hAnsi="Verdana"/>
          <w:color w:val="3FA8F4"/>
          <w:sz w:val="32"/>
          <w:szCs w:val="32"/>
        </w:rPr>
      </w:pPr>
      <w:r w:rsidRPr="06E59D0B">
        <w:rPr>
          <w:rFonts w:ascii="Verdana" w:hAnsi="Verdana"/>
          <w:color w:val="3FA8F4"/>
          <w:sz w:val="32"/>
          <w:szCs w:val="32"/>
        </w:rPr>
        <w:t>In Extenso</w:t>
      </w:r>
      <w:r>
        <w:rPr>
          <w:rFonts w:ascii="Verdana" w:hAnsi="Verdana"/>
          <w:color w:val="3FA8F4"/>
          <w:sz w:val="32"/>
          <w:szCs w:val="32"/>
        </w:rPr>
        <w:t xml:space="preserve"> </w:t>
      </w:r>
      <w:r w:rsidR="00786E8E">
        <w:rPr>
          <w:rFonts w:ascii="Verdana" w:hAnsi="Verdana"/>
          <w:color w:val="3FA8F4"/>
          <w:sz w:val="32"/>
          <w:szCs w:val="32"/>
        </w:rPr>
        <w:t xml:space="preserve">devient partenaire titre de </w:t>
      </w:r>
      <w:r w:rsidR="004A1205">
        <w:rPr>
          <w:rFonts w:ascii="Verdana" w:hAnsi="Verdana"/>
          <w:color w:val="3FA8F4"/>
          <w:sz w:val="32"/>
          <w:szCs w:val="32"/>
        </w:rPr>
        <w:br/>
      </w:r>
      <w:proofErr w:type="gramStart"/>
      <w:r w:rsidR="00786E8E">
        <w:rPr>
          <w:rFonts w:ascii="Verdana" w:hAnsi="Verdana"/>
          <w:color w:val="3FA8F4"/>
          <w:sz w:val="32"/>
          <w:szCs w:val="32"/>
        </w:rPr>
        <w:t>l</w:t>
      </w:r>
      <w:r w:rsidR="00786E8E" w:rsidRPr="00786E8E">
        <w:rPr>
          <w:rFonts w:ascii="Verdana" w:hAnsi="Verdana"/>
          <w:color w:val="3FA8F4"/>
          <w:sz w:val="32"/>
          <w:szCs w:val="32"/>
        </w:rPr>
        <w:t>' EUROPEAN</w:t>
      </w:r>
      <w:proofErr w:type="gramEnd"/>
      <w:r w:rsidR="00786E8E" w:rsidRPr="00786E8E">
        <w:rPr>
          <w:rFonts w:ascii="Verdana" w:hAnsi="Verdana"/>
          <w:color w:val="3FA8F4"/>
          <w:sz w:val="32"/>
          <w:szCs w:val="32"/>
        </w:rPr>
        <w:t xml:space="preserve"> RUGBY SEVENS CUP</w:t>
      </w:r>
    </w:p>
    <w:p w14:paraId="32F890D9" w14:textId="77777777" w:rsidR="006E6A33" w:rsidRDefault="006E6A33" w:rsidP="002A57E6">
      <w:pPr>
        <w:jc w:val="center"/>
        <w:rPr>
          <w:rFonts w:ascii="Verdana" w:hAnsi="Verdana"/>
          <w:color w:val="3FA8F4"/>
          <w:sz w:val="32"/>
          <w:szCs w:val="32"/>
        </w:rPr>
      </w:pPr>
    </w:p>
    <w:p w14:paraId="61ECBDE8" w14:textId="10F5A6BD" w:rsidR="00786E8E" w:rsidRPr="00786E8E" w:rsidRDefault="00786E8E" w:rsidP="006E6A33">
      <w:pPr>
        <w:jc w:val="both"/>
        <w:rPr>
          <w:rFonts w:ascii="Verdana" w:hAnsi="Verdana"/>
          <w:b/>
          <w:bCs/>
          <w:color w:val="000000" w:themeColor="text1"/>
          <w:sz w:val="20"/>
          <w:szCs w:val="20"/>
        </w:rPr>
      </w:pPr>
      <w:r w:rsidRPr="00786E8E">
        <w:rPr>
          <w:rFonts w:ascii="Verdana" w:hAnsi="Verdana"/>
          <w:b/>
          <w:bCs/>
          <w:color w:val="000000" w:themeColor="text1"/>
          <w:sz w:val="20"/>
          <w:szCs w:val="20"/>
        </w:rPr>
        <w:t xml:space="preserve">L'EUROPEAN RUGBY SEVENS CUP, plus grand tournoi étudiant et européen de rugby à </w:t>
      </w:r>
      <w:r w:rsidR="004A1205">
        <w:rPr>
          <w:rFonts w:ascii="Verdana" w:hAnsi="Verdana"/>
          <w:b/>
          <w:bCs/>
          <w:color w:val="000000" w:themeColor="text1"/>
          <w:sz w:val="20"/>
          <w:szCs w:val="20"/>
        </w:rPr>
        <w:t>7</w:t>
      </w:r>
      <w:r w:rsidRPr="00786E8E">
        <w:rPr>
          <w:rFonts w:ascii="Verdana" w:hAnsi="Verdana"/>
          <w:b/>
          <w:bCs/>
          <w:color w:val="000000" w:themeColor="text1"/>
          <w:sz w:val="20"/>
          <w:szCs w:val="20"/>
        </w:rPr>
        <w:t>, devient l’IN EXTENSO SEVENS CUP</w:t>
      </w:r>
      <w:r w:rsidR="006E6A33">
        <w:rPr>
          <w:rFonts w:ascii="Verdana" w:hAnsi="Verdana"/>
          <w:b/>
          <w:bCs/>
          <w:color w:val="000000" w:themeColor="text1"/>
          <w:sz w:val="20"/>
          <w:szCs w:val="20"/>
        </w:rPr>
        <w:t>. O</w:t>
      </w:r>
      <w:r w:rsidR="006E6A33" w:rsidRPr="006E6A33">
        <w:rPr>
          <w:rFonts w:ascii="Verdana" w:hAnsi="Verdana"/>
          <w:b/>
          <w:bCs/>
          <w:color w:val="000000" w:themeColor="text1"/>
          <w:sz w:val="20"/>
          <w:szCs w:val="20"/>
        </w:rPr>
        <w:t>rganisé par l’ER7 (</w:t>
      </w:r>
      <w:proofErr w:type="spellStart"/>
      <w:r w:rsidR="006E6A33" w:rsidRPr="006E6A33">
        <w:rPr>
          <w:rFonts w:ascii="Verdana" w:hAnsi="Verdana"/>
          <w:b/>
          <w:bCs/>
          <w:color w:val="000000" w:themeColor="text1"/>
          <w:sz w:val="20"/>
          <w:szCs w:val="20"/>
        </w:rPr>
        <w:t>European</w:t>
      </w:r>
      <w:proofErr w:type="spellEnd"/>
      <w:r w:rsidR="006E6A33" w:rsidRPr="006E6A33">
        <w:rPr>
          <w:rFonts w:ascii="Verdana" w:hAnsi="Verdana"/>
          <w:b/>
          <w:bCs/>
          <w:color w:val="000000" w:themeColor="text1"/>
          <w:sz w:val="20"/>
          <w:szCs w:val="20"/>
        </w:rPr>
        <w:t xml:space="preserve"> Rugby </w:t>
      </w:r>
      <w:proofErr w:type="spellStart"/>
      <w:r w:rsidR="006E6A33" w:rsidRPr="006E6A33">
        <w:rPr>
          <w:rFonts w:ascii="Verdana" w:hAnsi="Verdana"/>
          <w:b/>
          <w:bCs/>
          <w:color w:val="000000" w:themeColor="text1"/>
          <w:sz w:val="20"/>
          <w:szCs w:val="20"/>
        </w:rPr>
        <w:t>Sevens</w:t>
      </w:r>
      <w:proofErr w:type="spellEnd"/>
      <w:r w:rsidR="006E6A33" w:rsidRPr="006E6A33">
        <w:rPr>
          <w:rFonts w:ascii="Verdana" w:hAnsi="Verdana"/>
          <w:b/>
          <w:bCs/>
          <w:color w:val="000000" w:themeColor="text1"/>
          <w:sz w:val="20"/>
          <w:szCs w:val="20"/>
        </w:rPr>
        <w:t xml:space="preserve">), association étudiante de l’EDHEC Business </w:t>
      </w:r>
      <w:proofErr w:type="spellStart"/>
      <w:r w:rsidR="006E6A33" w:rsidRPr="006E6A33">
        <w:rPr>
          <w:rFonts w:ascii="Verdana" w:hAnsi="Verdana"/>
          <w:b/>
          <w:bCs/>
          <w:color w:val="000000" w:themeColor="text1"/>
          <w:sz w:val="20"/>
          <w:szCs w:val="20"/>
        </w:rPr>
        <w:t>School</w:t>
      </w:r>
      <w:proofErr w:type="spellEnd"/>
      <w:r w:rsidR="006E6A33">
        <w:rPr>
          <w:rFonts w:ascii="Verdana" w:hAnsi="Verdana"/>
          <w:b/>
          <w:bCs/>
          <w:color w:val="000000" w:themeColor="text1"/>
          <w:sz w:val="20"/>
          <w:szCs w:val="20"/>
        </w:rPr>
        <w:t>, la 6</w:t>
      </w:r>
      <w:r w:rsidR="006E6A33" w:rsidRPr="006E6A33">
        <w:rPr>
          <w:rFonts w:ascii="Verdana" w:hAnsi="Verdana"/>
          <w:b/>
          <w:bCs/>
          <w:color w:val="000000" w:themeColor="text1"/>
          <w:sz w:val="20"/>
          <w:szCs w:val="20"/>
          <w:vertAlign w:val="superscript"/>
        </w:rPr>
        <w:t>e</w:t>
      </w:r>
      <w:r w:rsidR="006E6A33">
        <w:rPr>
          <w:rFonts w:ascii="Verdana" w:hAnsi="Verdana"/>
          <w:b/>
          <w:bCs/>
          <w:color w:val="000000" w:themeColor="text1"/>
          <w:sz w:val="20"/>
          <w:szCs w:val="20"/>
        </w:rPr>
        <w:t xml:space="preserve"> édition de ce tournoi</w:t>
      </w:r>
      <w:r w:rsidR="006E6A33" w:rsidRPr="006E6A33">
        <w:rPr>
          <w:rFonts w:ascii="Verdana" w:hAnsi="Verdana"/>
          <w:b/>
          <w:bCs/>
          <w:color w:val="000000" w:themeColor="text1"/>
          <w:sz w:val="20"/>
          <w:szCs w:val="20"/>
        </w:rPr>
        <w:t xml:space="preserve"> se tiendra à Roubaix les 12 et 13 mars prochains</w:t>
      </w:r>
      <w:r w:rsidR="006E6A33">
        <w:rPr>
          <w:rFonts w:ascii="Verdana" w:hAnsi="Verdana"/>
          <w:b/>
          <w:bCs/>
          <w:color w:val="000000" w:themeColor="text1"/>
          <w:sz w:val="20"/>
          <w:szCs w:val="20"/>
        </w:rPr>
        <w:t xml:space="preserve">. </w:t>
      </w:r>
      <w:r w:rsidR="006E6A33" w:rsidRPr="006E6A33">
        <w:rPr>
          <w:rFonts w:ascii="Verdana" w:hAnsi="Verdana"/>
          <w:b/>
          <w:bCs/>
          <w:color w:val="000000" w:themeColor="text1"/>
          <w:sz w:val="20"/>
          <w:szCs w:val="20"/>
        </w:rPr>
        <w:t xml:space="preserve">300 joueurs issus des plus prestigieuses universités d’Europe </w:t>
      </w:r>
      <w:r w:rsidR="006E6A33">
        <w:rPr>
          <w:rFonts w:ascii="Verdana" w:hAnsi="Verdana"/>
          <w:b/>
          <w:bCs/>
          <w:color w:val="000000" w:themeColor="text1"/>
          <w:sz w:val="20"/>
          <w:szCs w:val="20"/>
        </w:rPr>
        <w:t xml:space="preserve">sont attendus ! </w:t>
      </w:r>
      <w:r w:rsidR="006E6A33" w:rsidRPr="006E6A33">
        <w:rPr>
          <w:rFonts w:ascii="Verdana" w:hAnsi="Verdana"/>
          <w:b/>
          <w:bCs/>
          <w:color w:val="000000" w:themeColor="text1"/>
          <w:sz w:val="20"/>
          <w:szCs w:val="20"/>
        </w:rPr>
        <w:t>(</w:t>
      </w:r>
      <w:r w:rsidR="006E6A33">
        <w:rPr>
          <w:rFonts w:ascii="Verdana" w:hAnsi="Verdana"/>
          <w:b/>
          <w:bCs/>
          <w:color w:val="000000" w:themeColor="text1"/>
          <w:sz w:val="20"/>
          <w:szCs w:val="20"/>
        </w:rPr>
        <w:t xml:space="preserve">Arts et Métiers, Polytechnique, </w:t>
      </w:r>
      <w:r w:rsidR="006E6A33" w:rsidRPr="006E6A33">
        <w:rPr>
          <w:rFonts w:ascii="Verdana" w:hAnsi="Verdana"/>
          <w:b/>
          <w:bCs/>
          <w:color w:val="000000" w:themeColor="text1"/>
          <w:sz w:val="20"/>
          <w:szCs w:val="20"/>
        </w:rPr>
        <w:t xml:space="preserve">HEC, </w:t>
      </w:r>
      <w:r w:rsidR="006E6A33">
        <w:rPr>
          <w:rFonts w:ascii="Verdana" w:hAnsi="Verdana"/>
          <w:b/>
          <w:bCs/>
          <w:color w:val="000000" w:themeColor="text1"/>
          <w:sz w:val="20"/>
          <w:szCs w:val="20"/>
        </w:rPr>
        <w:t>Saint Andrews</w:t>
      </w:r>
      <w:r w:rsidR="006E6A33" w:rsidRPr="006E6A33">
        <w:rPr>
          <w:rFonts w:ascii="Verdana" w:hAnsi="Verdana"/>
          <w:b/>
          <w:bCs/>
          <w:color w:val="000000" w:themeColor="text1"/>
          <w:sz w:val="20"/>
          <w:szCs w:val="20"/>
        </w:rPr>
        <w:t>…)</w:t>
      </w:r>
    </w:p>
    <w:p w14:paraId="4D6687B5" w14:textId="63994D5F" w:rsidR="002A57E6" w:rsidRPr="00786E8E" w:rsidRDefault="000B3E89" w:rsidP="002A57E6">
      <w:pPr>
        <w:jc w:val="both"/>
        <w:rPr>
          <w:rFonts w:ascii="Verdana" w:hAnsi="Verdana"/>
          <w:b/>
          <w:bCs/>
          <w:color w:val="000000" w:themeColor="text1"/>
          <w:sz w:val="28"/>
          <w:szCs w:val="28"/>
        </w:rPr>
      </w:pPr>
      <w:r>
        <w:rPr>
          <w:rFonts w:ascii="Arial" w:hAnsi="Arial" w:cs="Arial"/>
          <w:noProof/>
        </w:rPr>
        <w:drawing>
          <wp:anchor distT="0" distB="0" distL="114300" distR="114300" simplePos="0" relativeHeight="251665408" behindDoc="0" locked="0" layoutInCell="1" allowOverlap="1" wp14:anchorId="03FC7F6C" wp14:editId="0B3A181F">
            <wp:simplePos x="0" y="0"/>
            <wp:positionH relativeFrom="margin">
              <wp:align>left</wp:align>
            </wp:positionH>
            <wp:positionV relativeFrom="paragraph">
              <wp:posOffset>220345</wp:posOffset>
            </wp:positionV>
            <wp:extent cx="2146935" cy="1266825"/>
            <wp:effectExtent l="0" t="0" r="0" b="0"/>
            <wp:wrapSquare wrapText="bothSides"/>
            <wp:docPr id="3" name="Image 3"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iel nocturne&#10;&#10;Description générée automatiquement"/>
                    <pic:cNvPicPr/>
                  </pic:nvPicPr>
                  <pic:blipFill rotWithShape="1">
                    <a:blip r:embed="rId7" cstate="print">
                      <a:extLst>
                        <a:ext uri="{28A0092B-C50C-407E-A947-70E740481C1C}">
                          <a14:useLocalDpi xmlns:a14="http://schemas.microsoft.com/office/drawing/2010/main" val="0"/>
                        </a:ext>
                      </a:extLst>
                    </a:blip>
                    <a:srcRect t="9749" r="10695" b="17639"/>
                    <a:stretch/>
                  </pic:blipFill>
                  <pic:spPr bwMode="auto">
                    <a:xfrm>
                      <a:off x="0" y="0"/>
                      <a:ext cx="2146935"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41AAEB" w14:textId="5FA880A2" w:rsidR="00786E8E" w:rsidRDefault="0077551A" w:rsidP="00786E8E">
      <w:pPr>
        <w:jc w:val="both"/>
        <w:rPr>
          <w:rFonts w:ascii="Verdana" w:hAnsi="Verdana"/>
          <w:sz w:val="20"/>
          <w:szCs w:val="20"/>
        </w:rPr>
      </w:pPr>
      <w:r>
        <w:rPr>
          <w:rFonts w:ascii="Verdana" w:hAnsi="Verdana"/>
          <w:sz w:val="20"/>
          <w:szCs w:val="20"/>
        </w:rPr>
        <w:t xml:space="preserve">In Extenso, groupe national d’expertise comptable </w:t>
      </w:r>
      <w:r w:rsidR="000B3E89" w:rsidRPr="0077551A">
        <w:rPr>
          <w:rFonts w:ascii="Verdana" w:hAnsi="Verdana"/>
          <w:sz w:val="20"/>
          <w:szCs w:val="20"/>
        </w:rPr>
        <w:t>et des services professionnels pour les TPE-PME</w:t>
      </w:r>
      <w:r w:rsidR="000B3E89">
        <w:rPr>
          <w:rFonts w:ascii="Verdana" w:hAnsi="Verdana"/>
          <w:sz w:val="20"/>
          <w:szCs w:val="20"/>
        </w:rPr>
        <w:t xml:space="preserve">, </w:t>
      </w:r>
      <w:r w:rsidR="004A1205">
        <w:rPr>
          <w:rFonts w:ascii="Verdana" w:hAnsi="Verdana"/>
          <w:sz w:val="20"/>
          <w:szCs w:val="20"/>
        </w:rPr>
        <w:t>poursuit son engagement sportif auprès de l’univers du rugby à 7.</w:t>
      </w:r>
    </w:p>
    <w:p w14:paraId="7A07AB03" w14:textId="77777777" w:rsidR="000B3E89" w:rsidRDefault="000B3E89" w:rsidP="00786E8E">
      <w:pPr>
        <w:jc w:val="both"/>
        <w:rPr>
          <w:rFonts w:ascii="Verdana" w:hAnsi="Verdana"/>
          <w:sz w:val="20"/>
          <w:szCs w:val="20"/>
        </w:rPr>
      </w:pPr>
    </w:p>
    <w:p w14:paraId="4DEC3702" w14:textId="58738E03" w:rsidR="004A1205" w:rsidRDefault="004A1205" w:rsidP="004A1205">
      <w:pPr>
        <w:jc w:val="both"/>
        <w:rPr>
          <w:rFonts w:ascii="Verdana" w:hAnsi="Verdana"/>
          <w:sz w:val="20"/>
          <w:szCs w:val="20"/>
        </w:rPr>
      </w:pPr>
      <w:r w:rsidRPr="004A1205">
        <w:rPr>
          <w:rFonts w:ascii="Verdana" w:hAnsi="Verdana"/>
          <w:i/>
          <w:iCs/>
          <w:sz w:val="20"/>
          <w:szCs w:val="20"/>
        </w:rPr>
        <w:t xml:space="preserve">« Devenir partenaire de l’ER7 est dans la suite logique de notre engagement sportif en faveur du développement du Rugby à 7. Soutien apporté aux professionnels </w:t>
      </w:r>
      <w:r>
        <w:rPr>
          <w:rFonts w:ascii="Verdana" w:hAnsi="Verdana"/>
          <w:i/>
          <w:iCs/>
          <w:sz w:val="20"/>
          <w:szCs w:val="20"/>
        </w:rPr>
        <w:t xml:space="preserve">tout d’abord </w:t>
      </w:r>
      <w:r w:rsidRPr="004A1205">
        <w:rPr>
          <w:rFonts w:ascii="Verdana" w:hAnsi="Verdana"/>
          <w:i/>
          <w:iCs/>
          <w:sz w:val="20"/>
          <w:szCs w:val="20"/>
        </w:rPr>
        <w:t>avec le lancement en 2020, avec la Ligue Nationale de Rugby, du premier championnat de France professionnel de clubs de rugby à 7. Nous soutenons désormais les étudiants via l’IN EXTENSO SEVENS CUP »</w:t>
      </w:r>
      <w:r>
        <w:rPr>
          <w:rFonts w:ascii="Verdana" w:hAnsi="Verdana"/>
          <w:sz w:val="20"/>
          <w:szCs w:val="20"/>
        </w:rPr>
        <w:t xml:space="preserve"> annonce Antoine de Riedmatten, Président du Directoire In Extenso.</w:t>
      </w:r>
    </w:p>
    <w:p w14:paraId="54097584" w14:textId="4AB443A8" w:rsidR="0077551A" w:rsidRDefault="0077551A" w:rsidP="00786E8E">
      <w:pPr>
        <w:jc w:val="both"/>
        <w:rPr>
          <w:rFonts w:ascii="Verdana" w:hAnsi="Verdana"/>
          <w:sz w:val="20"/>
          <w:szCs w:val="20"/>
        </w:rPr>
      </w:pPr>
    </w:p>
    <w:p w14:paraId="7AF41A3E" w14:textId="71675490" w:rsidR="006E6A33" w:rsidRPr="00081AD9" w:rsidRDefault="00A170FB" w:rsidP="002A57E6">
      <w:pPr>
        <w:jc w:val="both"/>
        <w:rPr>
          <w:rFonts w:ascii="Verdana" w:hAnsi="Verdana"/>
          <w:b/>
          <w:bCs/>
          <w:sz w:val="20"/>
          <w:szCs w:val="20"/>
        </w:rPr>
      </w:pPr>
      <w:r>
        <w:rPr>
          <w:rFonts w:ascii="Verdana" w:hAnsi="Verdana"/>
          <w:b/>
          <w:bCs/>
          <w:sz w:val="20"/>
          <w:szCs w:val="20"/>
        </w:rPr>
        <w:t>D</w:t>
      </w:r>
      <w:r w:rsidR="00081AD9" w:rsidRPr="00081AD9">
        <w:rPr>
          <w:rFonts w:ascii="Verdana" w:hAnsi="Verdana"/>
          <w:b/>
          <w:bCs/>
          <w:sz w:val="20"/>
          <w:szCs w:val="20"/>
        </w:rPr>
        <w:t>éroulé</w:t>
      </w:r>
      <w:r>
        <w:rPr>
          <w:rFonts w:ascii="Verdana" w:hAnsi="Verdana"/>
          <w:b/>
          <w:bCs/>
          <w:sz w:val="20"/>
          <w:szCs w:val="20"/>
        </w:rPr>
        <w:t xml:space="preserve"> du week-end</w:t>
      </w:r>
      <w:r w:rsidR="00081AD9" w:rsidRPr="00081AD9">
        <w:rPr>
          <w:rFonts w:ascii="Verdana" w:hAnsi="Verdana"/>
          <w:b/>
          <w:bCs/>
          <w:sz w:val="20"/>
          <w:szCs w:val="20"/>
        </w:rPr>
        <w:t> :</w:t>
      </w:r>
    </w:p>
    <w:p w14:paraId="6B1016DF" w14:textId="77777777" w:rsidR="00A170FB" w:rsidRDefault="003C55A4" w:rsidP="00A170FB">
      <w:pPr>
        <w:pStyle w:val="NormalWeb"/>
        <w:jc w:val="both"/>
        <w:rPr>
          <w:rFonts w:ascii="Verdana" w:eastAsiaTheme="minorHAnsi" w:hAnsi="Verdana" w:cstheme="minorBidi"/>
          <w:sz w:val="20"/>
          <w:szCs w:val="20"/>
          <w:lang w:eastAsia="en-US"/>
        </w:rPr>
      </w:pPr>
      <w:r w:rsidRPr="00A170FB">
        <w:rPr>
          <w:rFonts w:ascii="Verdana" w:eastAsiaTheme="minorHAnsi" w:hAnsi="Verdana" w:cstheme="minorBidi"/>
          <w:sz w:val="20"/>
          <w:szCs w:val="20"/>
          <w:lang w:eastAsia="en-US"/>
        </w:rPr>
        <w:t>Les participants sont accueillis le vendredi soir, pour une soirée de gala sur le prestigieux campus de l’EDHEC</w:t>
      </w:r>
      <w:r w:rsidR="00A170FB">
        <w:rPr>
          <w:rFonts w:ascii="Verdana" w:eastAsiaTheme="minorHAnsi" w:hAnsi="Verdana" w:cstheme="minorBidi"/>
          <w:sz w:val="20"/>
          <w:szCs w:val="20"/>
          <w:lang w:eastAsia="en-US"/>
        </w:rPr>
        <w:t> : tirage au sort d</w:t>
      </w:r>
      <w:r w:rsidRPr="00A170FB">
        <w:rPr>
          <w:rFonts w:ascii="Verdana" w:eastAsiaTheme="minorHAnsi" w:hAnsi="Verdana" w:cstheme="minorBidi"/>
          <w:sz w:val="20"/>
          <w:szCs w:val="20"/>
          <w:lang w:eastAsia="en-US"/>
        </w:rPr>
        <w:t xml:space="preserve">es poules, </w:t>
      </w:r>
      <w:r w:rsidR="00A170FB">
        <w:rPr>
          <w:rFonts w:ascii="Verdana" w:eastAsiaTheme="minorHAnsi" w:hAnsi="Verdana" w:cstheme="minorBidi"/>
          <w:sz w:val="20"/>
          <w:szCs w:val="20"/>
          <w:lang w:eastAsia="en-US"/>
        </w:rPr>
        <w:t>et dîner</w:t>
      </w:r>
      <w:r w:rsidRPr="00A170FB">
        <w:rPr>
          <w:rFonts w:ascii="Verdana" w:eastAsiaTheme="minorHAnsi" w:hAnsi="Verdana" w:cstheme="minorBidi"/>
          <w:sz w:val="20"/>
          <w:szCs w:val="20"/>
          <w:lang w:eastAsia="en-US"/>
        </w:rPr>
        <w:t xml:space="preserve"> devant la rediffusion du match Pays de Galles - France.</w:t>
      </w:r>
    </w:p>
    <w:p w14:paraId="41F7571C" w14:textId="68038B9E" w:rsidR="00A170FB" w:rsidRDefault="003C55A4" w:rsidP="00A170FB">
      <w:pPr>
        <w:pStyle w:val="NormalWeb"/>
        <w:jc w:val="both"/>
        <w:rPr>
          <w:rFonts w:ascii="Verdana" w:eastAsiaTheme="minorHAnsi" w:hAnsi="Verdana" w:cstheme="minorBidi"/>
          <w:sz w:val="20"/>
          <w:szCs w:val="20"/>
          <w:lang w:eastAsia="en-US"/>
        </w:rPr>
      </w:pPr>
      <w:r w:rsidRPr="00A170FB">
        <w:rPr>
          <w:rFonts w:ascii="Verdana" w:eastAsiaTheme="minorHAnsi" w:hAnsi="Verdana" w:cstheme="minorBidi"/>
          <w:sz w:val="20"/>
          <w:szCs w:val="20"/>
          <w:lang w:eastAsia="en-US"/>
        </w:rPr>
        <w:t>Les joueurs s’affronteront les samedi (matchs de poule) et dimanche (phases finales), sur les 3 terrains du Carihem de Roubaix. S’enchaîneront alors des matches mettant à l'honneur l’essence du rugby à 7, un jeu de mouvement rapide, fluide et intense dans des matches courts (en moyenne 6 essais par matchs de 2 fois 7 minutes).</w:t>
      </w:r>
      <w:r w:rsidR="00081AD9" w:rsidRPr="00A170FB">
        <w:rPr>
          <w:rFonts w:ascii="Verdana" w:eastAsiaTheme="minorHAnsi" w:hAnsi="Verdana" w:cstheme="minorBidi"/>
          <w:sz w:val="20"/>
          <w:szCs w:val="20"/>
          <w:lang w:eastAsia="en-US"/>
        </w:rPr>
        <w:t xml:space="preserve"> </w:t>
      </w:r>
      <w:r w:rsidRPr="00A170FB">
        <w:rPr>
          <w:rFonts w:ascii="Verdana" w:eastAsiaTheme="minorHAnsi" w:hAnsi="Verdana" w:cstheme="minorBidi"/>
          <w:sz w:val="20"/>
          <w:szCs w:val="20"/>
          <w:lang w:eastAsia="en-US"/>
        </w:rPr>
        <w:t>En plus d’un spectacle sportif</w:t>
      </w:r>
      <w:r w:rsidR="00081AD9" w:rsidRPr="00A170FB">
        <w:rPr>
          <w:rFonts w:ascii="Verdana" w:eastAsiaTheme="minorHAnsi" w:hAnsi="Verdana" w:cstheme="minorBidi"/>
          <w:sz w:val="20"/>
          <w:szCs w:val="20"/>
          <w:lang w:eastAsia="en-US"/>
        </w:rPr>
        <w:t>,</w:t>
      </w:r>
      <w:r w:rsidRPr="00A170FB">
        <w:rPr>
          <w:rFonts w:ascii="Verdana" w:eastAsiaTheme="minorHAnsi" w:hAnsi="Verdana" w:cstheme="minorBidi"/>
          <w:sz w:val="20"/>
          <w:szCs w:val="20"/>
          <w:lang w:eastAsia="en-US"/>
        </w:rPr>
        <w:t xml:space="preserve"> les spectateurs profiteront du village-tournoi </w:t>
      </w:r>
      <w:r w:rsidR="00081AD9" w:rsidRPr="00A170FB">
        <w:rPr>
          <w:rFonts w:ascii="Verdana" w:eastAsiaTheme="minorHAnsi" w:hAnsi="Verdana" w:cstheme="minorBidi"/>
          <w:sz w:val="20"/>
          <w:szCs w:val="20"/>
          <w:lang w:eastAsia="en-US"/>
        </w:rPr>
        <w:t>dont l’accès aux installations est gratuit et ouvert à tous</w:t>
      </w:r>
      <w:r w:rsidRPr="00A170FB">
        <w:rPr>
          <w:rFonts w:ascii="Verdana" w:eastAsiaTheme="minorHAnsi" w:hAnsi="Verdana" w:cstheme="minorBidi"/>
          <w:sz w:val="20"/>
          <w:szCs w:val="20"/>
          <w:lang w:eastAsia="en-US"/>
        </w:rPr>
        <w:t xml:space="preserve">. </w:t>
      </w:r>
    </w:p>
    <w:p w14:paraId="30A63FD0" w14:textId="77777777" w:rsidR="00A170FB" w:rsidRDefault="003C55A4" w:rsidP="00A170FB">
      <w:pPr>
        <w:pStyle w:val="NormalWeb"/>
        <w:jc w:val="both"/>
        <w:rPr>
          <w:rFonts w:ascii="Verdana" w:eastAsiaTheme="minorHAnsi" w:hAnsi="Verdana" w:cstheme="minorBidi"/>
          <w:sz w:val="20"/>
          <w:szCs w:val="20"/>
          <w:lang w:eastAsia="en-US"/>
        </w:rPr>
        <w:sectPr w:rsidR="00A170FB">
          <w:headerReference w:type="default" r:id="rId8"/>
          <w:pgSz w:w="11906" w:h="16838"/>
          <w:pgMar w:top="1440" w:right="1440" w:bottom="1440" w:left="1440" w:header="708" w:footer="708" w:gutter="0"/>
          <w:cols w:space="708"/>
          <w:docGrid w:linePitch="360"/>
        </w:sectPr>
      </w:pPr>
      <w:r w:rsidRPr="00A170FB">
        <w:rPr>
          <w:rFonts w:ascii="Verdana" w:eastAsiaTheme="minorHAnsi" w:hAnsi="Verdana" w:cstheme="minorBidi"/>
          <w:sz w:val="20"/>
          <w:szCs w:val="20"/>
          <w:lang w:eastAsia="en-US"/>
        </w:rPr>
        <w:t xml:space="preserve">Les près de 1000 spectateurs attendus, </w:t>
      </w:r>
      <w:r w:rsidR="00A170FB">
        <w:rPr>
          <w:rFonts w:ascii="Verdana" w:eastAsiaTheme="minorHAnsi" w:hAnsi="Verdana" w:cstheme="minorBidi"/>
          <w:sz w:val="20"/>
          <w:szCs w:val="20"/>
          <w:lang w:eastAsia="en-US"/>
        </w:rPr>
        <w:t>transportés</w:t>
      </w:r>
      <w:r w:rsidRPr="00A170FB">
        <w:rPr>
          <w:rFonts w:ascii="Verdana" w:eastAsiaTheme="minorHAnsi" w:hAnsi="Verdana" w:cstheme="minorBidi"/>
          <w:sz w:val="20"/>
          <w:szCs w:val="20"/>
          <w:lang w:eastAsia="en-US"/>
        </w:rPr>
        <w:t xml:space="preserve"> gratuitement avec des navettes reliant place République et le </w:t>
      </w:r>
      <w:proofErr w:type="spellStart"/>
      <w:r w:rsidRPr="00A170FB">
        <w:rPr>
          <w:rFonts w:ascii="Verdana" w:eastAsiaTheme="minorHAnsi" w:hAnsi="Verdana" w:cstheme="minorBidi"/>
          <w:sz w:val="20"/>
          <w:szCs w:val="20"/>
          <w:lang w:eastAsia="en-US"/>
        </w:rPr>
        <w:t>Carihem</w:t>
      </w:r>
      <w:proofErr w:type="spellEnd"/>
      <w:r w:rsidRPr="00A170FB">
        <w:rPr>
          <w:rFonts w:ascii="Verdana" w:eastAsiaTheme="minorHAnsi" w:hAnsi="Verdana" w:cstheme="minorBidi"/>
          <w:sz w:val="20"/>
          <w:szCs w:val="20"/>
          <w:lang w:eastAsia="en-US"/>
        </w:rPr>
        <w:t xml:space="preserve">, pourront profiter de diverses animations telles que du </w:t>
      </w:r>
      <w:proofErr w:type="spellStart"/>
      <w:r w:rsidRPr="00A170FB">
        <w:rPr>
          <w:rFonts w:ascii="Verdana" w:eastAsiaTheme="minorHAnsi" w:hAnsi="Verdana" w:cstheme="minorBidi"/>
          <w:sz w:val="20"/>
          <w:szCs w:val="20"/>
          <w:lang w:eastAsia="en-US"/>
        </w:rPr>
        <w:t>bubble</w:t>
      </w:r>
      <w:proofErr w:type="spellEnd"/>
      <w:r w:rsidRPr="00A170FB">
        <w:rPr>
          <w:rFonts w:ascii="Verdana" w:eastAsiaTheme="minorHAnsi" w:hAnsi="Verdana" w:cstheme="minorBidi"/>
          <w:sz w:val="20"/>
          <w:szCs w:val="20"/>
          <w:lang w:eastAsia="en-US"/>
        </w:rPr>
        <w:t xml:space="preserve"> foot, un taureau mécanique, la diffusion du tournoi des 6 nations sur écran géant, un</w:t>
      </w:r>
      <w:r w:rsidR="00EF4C87" w:rsidRPr="00A170FB">
        <w:rPr>
          <w:rFonts w:ascii="Verdana" w:eastAsiaTheme="minorHAnsi" w:hAnsi="Verdana" w:cstheme="minorBidi"/>
          <w:sz w:val="20"/>
          <w:szCs w:val="20"/>
          <w:lang w:eastAsia="en-US"/>
        </w:rPr>
        <w:t>e soirée sous le chapiteau à la fin des matches le samedi soir</w:t>
      </w:r>
      <w:r w:rsidRPr="00A170FB">
        <w:rPr>
          <w:rFonts w:ascii="Verdana" w:eastAsiaTheme="minorHAnsi" w:hAnsi="Verdana" w:cstheme="minorBidi"/>
          <w:sz w:val="20"/>
          <w:szCs w:val="20"/>
          <w:lang w:eastAsia="en-US"/>
        </w:rPr>
        <w:t>…</w:t>
      </w:r>
      <w:r w:rsidR="00EF4C87" w:rsidRPr="00A170FB">
        <w:rPr>
          <w:rFonts w:ascii="Verdana" w:eastAsiaTheme="minorHAnsi" w:hAnsi="Verdana" w:cstheme="minorBidi"/>
          <w:sz w:val="20"/>
          <w:szCs w:val="20"/>
          <w:lang w:eastAsia="en-US"/>
        </w:rPr>
        <w:t xml:space="preserve"> </w:t>
      </w:r>
    </w:p>
    <w:p w14:paraId="2546B539" w14:textId="3781B425" w:rsidR="00145323" w:rsidRPr="00A170FB" w:rsidRDefault="00EF4C87" w:rsidP="00A170FB">
      <w:pPr>
        <w:pStyle w:val="NormalWeb"/>
        <w:jc w:val="both"/>
        <w:rPr>
          <w:rFonts w:ascii="Verdana" w:eastAsiaTheme="minorHAnsi" w:hAnsi="Verdana" w:cstheme="minorBidi"/>
          <w:sz w:val="20"/>
          <w:szCs w:val="20"/>
          <w:lang w:eastAsia="en-US"/>
        </w:rPr>
      </w:pPr>
      <w:r w:rsidRPr="00A170FB">
        <w:rPr>
          <w:rFonts w:ascii="Verdana" w:eastAsiaTheme="minorHAnsi" w:hAnsi="Verdana" w:cstheme="minorBidi"/>
          <w:sz w:val="20"/>
          <w:szCs w:val="20"/>
          <w:lang w:eastAsia="en-US"/>
        </w:rPr>
        <w:lastRenderedPageBreak/>
        <w:t xml:space="preserve">Le dimanche, la </w:t>
      </w:r>
      <w:proofErr w:type="spellStart"/>
      <w:r w:rsidRPr="00A170FB">
        <w:rPr>
          <w:rFonts w:ascii="Verdana" w:eastAsiaTheme="minorHAnsi" w:hAnsi="Verdana" w:cstheme="minorBidi"/>
          <w:sz w:val="20"/>
          <w:szCs w:val="20"/>
          <w:lang w:eastAsia="en-US"/>
        </w:rPr>
        <w:t>journée</w:t>
      </w:r>
      <w:proofErr w:type="spellEnd"/>
      <w:r w:rsidRPr="00A170FB">
        <w:rPr>
          <w:rFonts w:ascii="Verdana" w:eastAsiaTheme="minorHAnsi" w:hAnsi="Verdana" w:cstheme="minorBidi"/>
          <w:sz w:val="20"/>
          <w:szCs w:val="20"/>
          <w:lang w:eastAsia="en-US"/>
        </w:rPr>
        <w:t xml:space="preserve"> de tournoi sera clôturée par une diffusion d’une vidéo souvenir retraçant ce fabuleux week-end, suivie de la remise des prix en </w:t>
      </w:r>
      <w:r w:rsidR="00A170FB" w:rsidRPr="00A170FB">
        <w:rPr>
          <w:rFonts w:ascii="Verdana" w:eastAsiaTheme="minorHAnsi" w:hAnsi="Verdana" w:cstheme="minorBidi"/>
          <w:sz w:val="20"/>
          <w:szCs w:val="20"/>
          <w:lang w:eastAsia="en-US"/>
        </w:rPr>
        <w:t>présence</w:t>
      </w:r>
      <w:r w:rsidRPr="00A170FB">
        <w:rPr>
          <w:rFonts w:ascii="Verdana" w:eastAsiaTheme="minorHAnsi" w:hAnsi="Verdana" w:cstheme="minorBidi"/>
          <w:sz w:val="20"/>
          <w:szCs w:val="20"/>
          <w:lang w:eastAsia="en-US"/>
        </w:rPr>
        <w:t xml:space="preserve"> de collaborateurs d’In</w:t>
      </w:r>
      <w:r w:rsidR="00A170FB">
        <w:rPr>
          <w:rFonts w:ascii="Verdana" w:eastAsiaTheme="minorHAnsi" w:hAnsi="Verdana" w:cstheme="minorBidi"/>
          <w:sz w:val="20"/>
          <w:szCs w:val="20"/>
          <w:lang w:eastAsia="en-US"/>
        </w:rPr>
        <w:t xml:space="preserve"> </w:t>
      </w:r>
      <w:r w:rsidRPr="00A170FB">
        <w:rPr>
          <w:rFonts w:ascii="Verdana" w:eastAsiaTheme="minorHAnsi" w:hAnsi="Verdana" w:cstheme="minorBidi"/>
          <w:sz w:val="20"/>
          <w:szCs w:val="20"/>
          <w:lang w:eastAsia="en-US"/>
        </w:rPr>
        <w:t>Extenso.</w:t>
      </w:r>
    </w:p>
    <w:p w14:paraId="481361F9" w14:textId="090EAFAE" w:rsidR="00081AD9" w:rsidRPr="00A170FB" w:rsidRDefault="00081AD9" w:rsidP="00A170FB">
      <w:pPr>
        <w:pStyle w:val="NormalWeb"/>
        <w:shd w:val="clear" w:color="auto" w:fill="FFFFFF"/>
        <w:jc w:val="both"/>
        <w:rPr>
          <w:rFonts w:ascii="Verdana" w:eastAsiaTheme="minorHAnsi" w:hAnsi="Verdana" w:cstheme="minorBidi"/>
          <w:b/>
          <w:bCs/>
          <w:sz w:val="20"/>
          <w:szCs w:val="20"/>
          <w:lang w:eastAsia="en-US"/>
        </w:rPr>
      </w:pPr>
      <w:r w:rsidRPr="00A170FB">
        <w:rPr>
          <w:rFonts w:ascii="Verdana" w:eastAsiaTheme="minorHAnsi" w:hAnsi="Verdana" w:cstheme="minorBidi"/>
          <w:b/>
          <w:bCs/>
          <w:sz w:val="20"/>
          <w:szCs w:val="20"/>
          <w:lang w:eastAsia="en-US"/>
        </w:rPr>
        <w:t>Un engagement RSE tout au long de l’année et sur le tournoi.</w:t>
      </w:r>
    </w:p>
    <w:p w14:paraId="5B8D3F8F" w14:textId="33D599D6" w:rsidR="003C55A4" w:rsidRPr="00A170FB" w:rsidRDefault="00081AD9" w:rsidP="00A170FB">
      <w:pPr>
        <w:pStyle w:val="NormalWeb"/>
        <w:shd w:val="clear" w:color="auto" w:fill="FFFFFF"/>
        <w:jc w:val="both"/>
        <w:rPr>
          <w:rFonts w:ascii="Verdana" w:eastAsiaTheme="minorHAnsi" w:hAnsi="Verdana" w:cstheme="minorBidi"/>
          <w:sz w:val="20"/>
          <w:szCs w:val="20"/>
          <w:lang w:eastAsia="en-US"/>
        </w:rPr>
      </w:pPr>
      <w:r w:rsidRPr="00A170FB">
        <w:rPr>
          <w:rFonts w:ascii="Verdana" w:eastAsiaTheme="minorHAnsi" w:hAnsi="Verdana" w:cstheme="minorBidi"/>
          <w:sz w:val="20"/>
          <w:szCs w:val="20"/>
          <w:lang w:eastAsia="en-US"/>
        </w:rPr>
        <w:t xml:space="preserve">Forte du succès des éditions de ses tournois annuels, l’ER7 a tenu à diversifier ses actions avec en tête un fort engagement RSE, autour du thème du handisport et de l’accessibilité du sport pour tous. C’est pourquoi l’ER7 est engagé dans la promotion </w:t>
      </w:r>
      <w:proofErr w:type="gramStart"/>
      <w:r w:rsidRPr="00A170FB">
        <w:rPr>
          <w:rFonts w:ascii="Verdana" w:eastAsiaTheme="minorHAnsi" w:hAnsi="Verdana" w:cstheme="minorBidi"/>
          <w:sz w:val="20"/>
          <w:szCs w:val="20"/>
          <w:lang w:eastAsia="en-US"/>
        </w:rPr>
        <w:t>du handisport</w:t>
      </w:r>
      <w:proofErr w:type="gramEnd"/>
      <w:r w:rsidRPr="00A170FB">
        <w:rPr>
          <w:rFonts w:ascii="Verdana" w:eastAsiaTheme="minorHAnsi" w:hAnsi="Verdana" w:cstheme="minorBidi"/>
          <w:sz w:val="20"/>
          <w:szCs w:val="20"/>
          <w:lang w:eastAsia="en-US"/>
        </w:rPr>
        <w:t xml:space="preserve"> et l’accès au sport pour tous. Cela </w:t>
      </w:r>
      <w:r w:rsidR="001C3892" w:rsidRPr="00A170FB">
        <w:rPr>
          <w:rFonts w:ascii="Verdana" w:eastAsiaTheme="minorHAnsi" w:hAnsi="Verdana" w:cstheme="minorBidi"/>
          <w:sz w:val="20"/>
          <w:szCs w:val="20"/>
          <w:lang w:eastAsia="en-US"/>
        </w:rPr>
        <w:t>a abouti à</w:t>
      </w:r>
      <w:r w:rsidRPr="00A170FB">
        <w:rPr>
          <w:rFonts w:ascii="Verdana" w:eastAsiaTheme="minorHAnsi" w:hAnsi="Verdana" w:cstheme="minorBidi"/>
          <w:sz w:val="20"/>
          <w:szCs w:val="20"/>
          <w:lang w:eastAsia="en-US"/>
        </w:rPr>
        <w:t xml:space="preserve"> </w:t>
      </w:r>
      <w:r w:rsidR="001C3892" w:rsidRPr="00A170FB">
        <w:rPr>
          <w:rFonts w:ascii="Verdana" w:eastAsiaTheme="minorHAnsi" w:hAnsi="Verdana" w:cstheme="minorBidi"/>
          <w:sz w:val="20"/>
          <w:szCs w:val="20"/>
          <w:lang w:eastAsia="en-US"/>
        </w:rPr>
        <w:t>l’</w:t>
      </w:r>
      <w:r w:rsidRPr="00A170FB">
        <w:rPr>
          <w:rFonts w:ascii="Verdana" w:eastAsiaTheme="minorHAnsi" w:hAnsi="Verdana" w:cstheme="minorBidi"/>
          <w:sz w:val="20"/>
          <w:szCs w:val="20"/>
          <w:lang w:eastAsia="en-US"/>
        </w:rPr>
        <w:t>organis</w:t>
      </w:r>
      <w:r w:rsidR="001C3892" w:rsidRPr="00A170FB">
        <w:rPr>
          <w:rFonts w:ascii="Verdana" w:eastAsiaTheme="minorHAnsi" w:hAnsi="Verdana" w:cstheme="minorBidi"/>
          <w:sz w:val="20"/>
          <w:szCs w:val="20"/>
          <w:lang w:eastAsia="en-US"/>
        </w:rPr>
        <w:t>ation d’entraînements de rugby pour des enfants de la banlieue roubaisienne qui sont invités sur le tourn</w:t>
      </w:r>
      <w:r w:rsidR="00A170FB">
        <w:rPr>
          <w:rFonts w:ascii="Verdana" w:eastAsiaTheme="minorHAnsi" w:hAnsi="Verdana" w:cstheme="minorBidi"/>
          <w:sz w:val="20"/>
          <w:szCs w:val="20"/>
          <w:lang w:eastAsia="en-US"/>
        </w:rPr>
        <w:t>oi. O</w:t>
      </w:r>
      <w:r w:rsidR="001C3892" w:rsidRPr="00A170FB">
        <w:rPr>
          <w:rFonts w:ascii="Verdana" w:eastAsiaTheme="minorHAnsi" w:hAnsi="Verdana" w:cstheme="minorBidi"/>
          <w:sz w:val="20"/>
          <w:szCs w:val="20"/>
          <w:lang w:eastAsia="en-US"/>
        </w:rPr>
        <w:t xml:space="preserve">rganisation </w:t>
      </w:r>
      <w:r w:rsidR="00A170FB">
        <w:rPr>
          <w:rFonts w:ascii="Verdana" w:eastAsiaTheme="minorHAnsi" w:hAnsi="Verdana" w:cstheme="minorBidi"/>
          <w:sz w:val="20"/>
          <w:szCs w:val="20"/>
          <w:lang w:eastAsia="en-US"/>
        </w:rPr>
        <w:t xml:space="preserve">également </w:t>
      </w:r>
      <w:r w:rsidRPr="00A170FB">
        <w:rPr>
          <w:rFonts w:ascii="Verdana" w:eastAsiaTheme="minorHAnsi" w:hAnsi="Verdana" w:cstheme="minorBidi"/>
          <w:sz w:val="20"/>
          <w:szCs w:val="20"/>
          <w:lang w:eastAsia="en-US"/>
        </w:rPr>
        <w:t>d</w:t>
      </w:r>
      <w:r w:rsidR="001C3892" w:rsidRPr="00A170FB">
        <w:rPr>
          <w:rFonts w:ascii="Verdana" w:eastAsiaTheme="minorHAnsi" w:hAnsi="Verdana" w:cstheme="minorBidi"/>
          <w:sz w:val="20"/>
          <w:szCs w:val="20"/>
          <w:lang w:eastAsia="en-US"/>
        </w:rPr>
        <w:t>’</w:t>
      </w:r>
      <w:r w:rsidRPr="00A170FB">
        <w:rPr>
          <w:rFonts w:ascii="Verdana" w:eastAsiaTheme="minorHAnsi" w:hAnsi="Verdana" w:cstheme="minorBidi"/>
          <w:sz w:val="20"/>
          <w:szCs w:val="20"/>
          <w:lang w:eastAsia="en-US"/>
        </w:rPr>
        <w:t>initiations d</w:t>
      </w:r>
      <w:r w:rsidR="001C3892" w:rsidRPr="00A170FB">
        <w:rPr>
          <w:rFonts w:ascii="Verdana" w:eastAsiaTheme="minorHAnsi" w:hAnsi="Verdana" w:cstheme="minorBidi"/>
          <w:sz w:val="20"/>
          <w:szCs w:val="20"/>
          <w:lang w:eastAsia="en-US"/>
        </w:rPr>
        <w:t>e</w:t>
      </w:r>
      <w:r w:rsidRPr="00A170FB">
        <w:rPr>
          <w:rFonts w:ascii="Verdana" w:eastAsiaTheme="minorHAnsi" w:hAnsi="Verdana" w:cstheme="minorBidi"/>
          <w:sz w:val="20"/>
          <w:szCs w:val="20"/>
          <w:lang w:eastAsia="en-US"/>
        </w:rPr>
        <w:t xml:space="preserve"> rugby-fauteuil </w:t>
      </w:r>
      <w:r w:rsidR="001C3892" w:rsidRPr="00A170FB">
        <w:rPr>
          <w:rFonts w:ascii="Verdana" w:eastAsiaTheme="minorHAnsi" w:hAnsi="Verdana" w:cstheme="minorBidi"/>
          <w:sz w:val="20"/>
          <w:szCs w:val="20"/>
          <w:lang w:eastAsia="en-US"/>
        </w:rPr>
        <w:t>grâce à des relations privilégiées avec le club de l’IRIS (Lille).</w:t>
      </w:r>
    </w:p>
    <w:p w14:paraId="183E4EE5" w14:textId="620FCCF3" w:rsidR="002A57E6" w:rsidRDefault="002A57E6" w:rsidP="002A57E6">
      <w:pPr>
        <w:jc w:val="both"/>
        <w:rPr>
          <w:rFonts w:ascii="Verdana" w:hAnsi="Verdana"/>
          <w:sz w:val="20"/>
          <w:szCs w:val="20"/>
        </w:rPr>
      </w:pPr>
    </w:p>
    <w:p w14:paraId="133678FF" w14:textId="77777777" w:rsidR="00A170FB" w:rsidRDefault="00A170FB" w:rsidP="002A57E6">
      <w:pPr>
        <w:jc w:val="both"/>
        <w:rPr>
          <w:rFonts w:ascii="Verdana" w:hAnsi="Verdana"/>
          <w:sz w:val="20"/>
          <w:szCs w:val="20"/>
        </w:rPr>
      </w:pPr>
    </w:p>
    <w:p w14:paraId="296575B8" w14:textId="77777777" w:rsidR="002A57E6" w:rsidRPr="00A170FB" w:rsidRDefault="002A57E6" w:rsidP="002A57E6">
      <w:pPr>
        <w:jc w:val="both"/>
        <w:rPr>
          <w:rFonts w:ascii="Verdana" w:hAnsi="Verdana"/>
          <w:sz w:val="20"/>
          <w:szCs w:val="20"/>
        </w:rPr>
      </w:pPr>
      <w:r w:rsidRPr="00A170FB">
        <w:rPr>
          <w:rFonts w:ascii="Verdana" w:eastAsia="SimSun" w:hAnsi="Verdana" w:cstheme="minorHAnsi"/>
          <w:b/>
          <w:bCs/>
          <w:color w:val="2E2E2E"/>
          <w:sz w:val="20"/>
          <w:szCs w:val="20"/>
          <w:lang w:eastAsia="zh-CN"/>
        </w:rPr>
        <w:t xml:space="preserve">A propos d'In Extenso </w:t>
      </w:r>
    </w:p>
    <w:p w14:paraId="3461D51B" w14:textId="77777777" w:rsidR="002A57E6" w:rsidRPr="00A170FB" w:rsidRDefault="002A57E6" w:rsidP="002A57E6">
      <w:pPr>
        <w:jc w:val="both"/>
        <w:rPr>
          <w:rFonts w:ascii="Verdana" w:hAnsi="Verdana" w:cstheme="minorHAnsi"/>
          <w:sz w:val="20"/>
          <w:szCs w:val="20"/>
          <w:lang w:eastAsia="en-GB"/>
        </w:rPr>
      </w:pPr>
      <w:r w:rsidRPr="00A170FB">
        <w:rPr>
          <w:rFonts w:ascii="Verdana" w:hAnsi="Verdana" w:cstheme="minorHAnsi"/>
          <w:sz w:val="20"/>
          <w:szCs w:val="20"/>
          <w:lang w:eastAsia="en-GB"/>
        </w:rPr>
        <w:t xml:space="preserve">In Extenso, est un cabinet national leader de l’expertise comptable des services professionnels pour les TPEPME en France détenu par ses associés. Avec un réseau de 5 500 collaborateurs et 250 bureaux répartis sur tout le territoire, In Extenso propose aux chefs d’entreprises, artisans, commerçants, professions libérales et responsables d’associations un service professionnel complet, à tous les stades de la vie de leur entreprise et sur l’ensemble des domaines liés à la gestion de leur activité : comptabilité, fiscalité, gestion, juridique, conseil social et paies, </w:t>
      </w:r>
      <w:proofErr w:type="spellStart"/>
      <w:r w:rsidRPr="00A170FB">
        <w:rPr>
          <w:rFonts w:ascii="Verdana" w:hAnsi="Verdana" w:cstheme="minorHAnsi"/>
          <w:sz w:val="20"/>
          <w:szCs w:val="20"/>
          <w:lang w:eastAsia="en-GB"/>
        </w:rPr>
        <w:t>ressourcing</w:t>
      </w:r>
      <w:proofErr w:type="spellEnd"/>
      <w:r w:rsidRPr="00A170FB">
        <w:rPr>
          <w:rFonts w:ascii="Verdana" w:hAnsi="Verdana" w:cstheme="minorHAnsi"/>
          <w:sz w:val="20"/>
          <w:szCs w:val="20"/>
          <w:lang w:eastAsia="en-GB"/>
        </w:rPr>
        <w:t xml:space="preserve">, externalisation comptable, gestion de patrimoine, conseil en innovation-croissance, conseil en tourisme, culture et hôtellerie, transmission d’entreprise. A l’occasion de ses 30 ans, le groupe dévoile sa raison d’être : acteur du développement des entreprises, du dynamisme des territoires et de l’accomplissement de chacun. In Extenso est l’interlocuteur privilégié de plus de 110 000 clients appartenant à tous les secteurs d’activité et a réalisé en 2021 un chiffre d'affaires de 425 millions d'euros. Pour en savoir plus : www.inextenso.fr </w:t>
      </w:r>
    </w:p>
    <w:p w14:paraId="28394EAB" w14:textId="77777777" w:rsidR="002A57E6" w:rsidRPr="00523DE7" w:rsidRDefault="002A57E6" w:rsidP="002A57E6">
      <w:pPr>
        <w:spacing w:line="300" w:lineRule="atLeast"/>
        <w:jc w:val="both"/>
        <w:rPr>
          <w:rFonts w:eastAsia="SimSun"/>
          <w:b/>
          <w:bCs/>
          <w:color w:val="2E2E2E"/>
          <w:sz w:val="18"/>
          <w:szCs w:val="18"/>
          <w:lang w:eastAsia="zh-CN"/>
        </w:rPr>
      </w:pPr>
      <w:r w:rsidRPr="00523DE7">
        <w:rPr>
          <w:rFonts w:eastAsia="SimSun" w:cstheme="minorHAnsi"/>
          <w:noProof/>
          <w:color w:val="2E2E2E"/>
          <w:sz w:val="18"/>
          <w:szCs w:val="18"/>
          <w:lang w:eastAsia="fr-FR"/>
        </w:rPr>
        <w:drawing>
          <wp:anchor distT="0" distB="0" distL="114300" distR="114300" simplePos="0" relativeHeight="251661312" behindDoc="0" locked="0" layoutInCell="1" allowOverlap="1" wp14:anchorId="01C629F2" wp14:editId="2A43DE44">
            <wp:simplePos x="0" y="0"/>
            <wp:positionH relativeFrom="column">
              <wp:posOffset>-635</wp:posOffset>
            </wp:positionH>
            <wp:positionV relativeFrom="paragraph">
              <wp:posOffset>50165</wp:posOffset>
            </wp:positionV>
            <wp:extent cx="238125" cy="238125"/>
            <wp:effectExtent l="0" t="0" r="9525" b="9525"/>
            <wp:wrapSquare wrapText="bothSides"/>
            <wp:docPr id="78" name="Image 78" descr="C:\Users\aterrisson\AppData\Local\Microsoft\Windows\INetCache\Content.MSO\A708C2F7.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C:\Users\aterrisson\AppData\Local\Microsoft\Windows\INetCache\Content.MSO\A708C2F7.tmp">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V relativeFrom="margin">
              <wp14:pctHeight>0</wp14:pctHeight>
            </wp14:sizeRelV>
          </wp:anchor>
        </w:drawing>
      </w:r>
      <w:r w:rsidRPr="00523DE7">
        <w:rPr>
          <w:rFonts w:eastAsia="SimSun" w:cstheme="minorHAnsi"/>
          <w:noProof/>
          <w:color w:val="2E2E2E"/>
          <w:sz w:val="18"/>
          <w:szCs w:val="18"/>
          <w:lang w:eastAsia="fr-FR"/>
        </w:rPr>
        <w:drawing>
          <wp:anchor distT="0" distB="0" distL="114300" distR="114300" simplePos="0" relativeHeight="251663360" behindDoc="0" locked="0" layoutInCell="1" allowOverlap="1" wp14:anchorId="08B296C6" wp14:editId="464ED9A9">
            <wp:simplePos x="0" y="0"/>
            <wp:positionH relativeFrom="column">
              <wp:posOffset>631825</wp:posOffset>
            </wp:positionH>
            <wp:positionV relativeFrom="paragraph">
              <wp:posOffset>57785</wp:posOffset>
            </wp:positionV>
            <wp:extent cx="294640" cy="245110"/>
            <wp:effectExtent l="0" t="0" r="0" b="2540"/>
            <wp:wrapSquare wrapText="bothSides"/>
            <wp:docPr id="80" name="Image 80" descr="C:\Users\aterrisson\AppData\Local\Microsoft\Windows\INetCache\Content.MSO\41FADF1D.tm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C:\Users\aterrisson\AppData\Local\Microsoft\Windows\INetCache\Content.MSO\41FADF1D.tmp">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834" b="8171"/>
                    <a:stretch/>
                  </pic:blipFill>
                  <pic:spPr bwMode="auto">
                    <a:xfrm>
                      <a:off x="0" y="0"/>
                      <a:ext cx="294640" cy="2451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23DE7">
        <w:rPr>
          <w:rFonts w:eastAsia="SimSun" w:cstheme="minorHAnsi"/>
          <w:noProof/>
          <w:color w:val="2E2E2E"/>
          <w:sz w:val="18"/>
          <w:szCs w:val="18"/>
          <w:lang w:eastAsia="fr-FR"/>
        </w:rPr>
        <w:drawing>
          <wp:anchor distT="0" distB="0" distL="114300" distR="114300" simplePos="0" relativeHeight="251664384" behindDoc="0" locked="0" layoutInCell="1" allowOverlap="1" wp14:anchorId="5A00F6EB" wp14:editId="720D7CFF">
            <wp:simplePos x="0" y="0"/>
            <wp:positionH relativeFrom="column">
              <wp:posOffset>989965</wp:posOffset>
            </wp:positionH>
            <wp:positionV relativeFrom="paragraph">
              <wp:posOffset>57150</wp:posOffset>
            </wp:positionV>
            <wp:extent cx="331470" cy="230505"/>
            <wp:effectExtent l="0" t="0" r="0" b="0"/>
            <wp:wrapSquare wrapText="bothSides"/>
            <wp:docPr id="81" name="Image 81" descr="C:\Users\aterrisson\AppData\Local\Microsoft\Windows\INetCache\Content.MSO\203D1C33.t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C:\Users\aterrisson\AppData\Local\Microsoft\Windows\INetCache\Content.MSO\203D1C33.tmp">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1470" cy="230505"/>
                    </a:xfrm>
                    <a:prstGeom prst="rect">
                      <a:avLst/>
                    </a:prstGeom>
                    <a:noFill/>
                    <a:ln>
                      <a:noFill/>
                    </a:ln>
                  </pic:spPr>
                </pic:pic>
              </a:graphicData>
            </a:graphic>
            <wp14:sizeRelV relativeFrom="margin">
              <wp14:pctHeight>0</wp14:pctHeight>
            </wp14:sizeRelV>
          </wp:anchor>
        </w:drawing>
      </w:r>
      <w:r w:rsidRPr="00523DE7">
        <w:rPr>
          <w:rFonts w:eastAsia="SimSun" w:cstheme="minorHAnsi"/>
          <w:noProof/>
          <w:color w:val="2E2E2E"/>
          <w:sz w:val="18"/>
          <w:szCs w:val="18"/>
          <w:lang w:eastAsia="fr-FR"/>
        </w:rPr>
        <w:drawing>
          <wp:anchor distT="0" distB="0" distL="114300" distR="114300" simplePos="0" relativeHeight="251662336" behindDoc="0" locked="0" layoutInCell="1" allowOverlap="1" wp14:anchorId="0A81247F" wp14:editId="1761D84F">
            <wp:simplePos x="0" y="0"/>
            <wp:positionH relativeFrom="column">
              <wp:posOffset>323454</wp:posOffset>
            </wp:positionH>
            <wp:positionV relativeFrom="paragraph">
              <wp:posOffset>57785</wp:posOffset>
            </wp:positionV>
            <wp:extent cx="285750" cy="232541"/>
            <wp:effectExtent l="0" t="0" r="0" b="0"/>
            <wp:wrapSquare wrapText="bothSides"/>
            <wp:docPr id="79" name="Image 79" descr="C:\Users\aterrisson\AppData\Local\Microsoft\Windows\INetCache\Content.MSO\C760E641.tm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C:\Users\aterrisson\AppData\Local\Microsoft\Windows\INetCache\Content.MSO\C760E641.tmp">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32541"/>
                    </a:xfrm>
                    <a:prstGeom prst="rect">
                      <a:avLst/>
                    </a:prstGeom>
                    <a:noFill/>
                    <a:ln>
                      <a:noFill/>
                    </a:ln>
                  </pic:spPr>
                </pic:pic>
              </a:graphicData>
            </a:graphic>
            <wp14:sizeRelV relativeFrom="margin">
              <wp14:pctHeight>0</wp14:pctHeight>
            </wp14:sizeRelV>
          </wp:anchor>
        </w:drawing>
      </w:r>
    </w:p>
    <w:p w14:paraId="398BB224" w14:textId="77777777" w:rsidR="002A57E6" w:rsidRDefault="002A57E6" w:rsidP="002A57E6">
      <w:pPr>
        <w:tabs>
          <w:tab w:val="left" w:pos="3368"/>
        </w:tabs>
        <w:jc w:val="both"/>
      </w:pPr>
    </w:p>
    <w:p w14:paraId="0F29D40B" w14:textId="65765013" w:rsidR="002A57E6" w:rsidRDefault="002A57E6" w:rsidP="002A57E6"/>
    <w:p w14:paraId="77DBDD94" w14:textId="77777777" w:rsidR="00A170FB" w:rsidRPr="00A170FB" w:rsidRDefault="00A170FB" w:rsidP="00A170FB">
      <w:pPr>
        <w:jc w:val="both"/>
        <w:rPr>
          <w:rFonts w:ascii="Verdana" w:hAnsi="Verdana"/>
          <w:sz w:val="20"/>
          <w:szCs w:val="20"/>
        </w:rPr>
      </w:pPr>
      <w:r w:rsidRPr="00A170FB">
        <w:rPr>
          <w:rFonts w:ascii="Verdana" w:eastAsia="SimSun" w:hAnsi="Verdana" w:cstheme="majorHAnsi"/>
          <w:b/>
          <w:bCs/>
          <w:color w:val="2E2E2E"/>
          <w:sz w:val="20"/>
          <w:szCs w:val="20"/>
          <w:lang w:eastAsia="zh-CN"/>
        </w:rPr>
        <w:t>A propos de l’ER7</w:t>
      </w:r>
    </w:p>
    <w:p w14:paraId="48D07A0A" w14:textId="77777777" w:rsidR="00A170FB" w:rsidRPr="00A170FB" w:rsidRDefault="00A170FB" w:rsidP="00A170FB">
      <w:pPr>
        <w:jc w:val="both"/>
        <w:rPr>
          <w:rFonts w:ascii="Verdana" w:hAnsi="Verdana" w:cstheme="minorHAnsi"/>
          <w:sz w:val="20"/>
          <w:szCs w:val="20"/>
          <w:lang w:eastAsia="en-GB"/>
        </w:rPr>
      </w:pPr>
      <w:r w:rsidRPr="00A170FB">
        <w:rPr>
          <w:rFonts w:ascii="Verdana" w:hAnsi="Verdana"/>
          <w:sz w:val="20"/>
          <w:szCs w:val="20"/>
        </w:rPr>
        <w:t>L’ER7 est une association</w:t>
      </w:r>
      <w:r w:rsidRPr="00A170FB">
        <w:rPr>
          <w:rFonts w:ascii="Verdana" w:hAnsi="Verdana" w:cstheme="minorHAnsi"/>
          <w:color w:val="000000"/>
          <w:sz w:val="20"/>
          <w:szCs w:val="20"/>
          <w:shd w:val="clear" w:color="auto" w:fill="FFFFFF"/>
          <w:lang w:eastAsia="en-GB"/>
        </w:rPr>
        <w:t xml:space="preserve"> étudiante florissante de l’EDHEC Business </w:t>
      </w:r>
      <w:proofErr w:type="spellStart"/>
      <w:r w:rsidRPr="00A170FB">
        <w:rPr>
          <w:rFonts w:ascii="Verdana" w:hAnsi="Verdana" w:cstheme="minorHAnsi"/>
          <w:color w:val="000000"/>
          <w:sz w:val="20"/>
          <w:szCs w:val="20"/>
          <w:shd w:val="clear" w:color="auto" w:fill="FFFFFF"/>
          <w:lang w:eastAsia="en-GB"/>
        </w:rPr>
        <w:t>School</w:t>
      </w:r>
      <w:proofErr w:type="spellEnd"/>
      <w:r w:rsidRPr="00A170FB">
        <w:rPr>
          <w:rFonts w:ascii="Verdana" w:hAnsi="Verdana" w:cstheme="minorHAnsi"/>
          <w:color w:val="000000"/>
          <w:sz w:val="20"/>
          <w:szCs w:val="20"/>
          <w:shd w:val="clear" w:color="auto" w:fill="FFFFFF"/>
          <w:lang w:eastAsia="en-GB"/>
        </w:rPr>
        <w:t>. Pour la 5</w:t>
      </w:r>
      <w:r w:rsidRPr="00A170FB">
        <w:rPr>
          <w:rFonts w:ascii="Verdana" w:hAnsi="Verdana" w:cstheme="minorHAnsi"/>
          <w:color w:val="000000"/>
          <w:sz w:val="20"/>
          <w:szCs w:val="20"/>
          <w:shd w:val="clear" w:color="auto" w:fill="FFFFFF"/>
          <w:vertAlign w:val="superscript"/>
          <w:lang w:eastAsia="en-GB"/>
        </w:rPr>
        <w:t>e</w:t>
      </w:r>
      <w:r w:rsidRPr="00A170FB">
        <w:rPr>
          <w:rFonts w:ascii="Verdana" w:hAnsi="Verdana" w:cstheme="minorHAnsi"/>
          <w:color w:val="000000"/>
          <w:sz w:val="20"/>
          <w:szCs w:val="20"/>
          <w:shd w:val="clear" w:color="auto" w:fill="FFFFFF"/>
          <w:lang w:eastAsia="en-GB"/>
        </w:rPr>
        <w:t xml:space="preserve"> fois notre jeune association créée en 2015 organise son tournoi étudiant et international de rugby à 7. Jusqu’alors seules </w:t>
      </w:r>
      <w:r w:rsidRPr="00A170FB">
        <w:rPr>
          <w:rFonts w:ascii="Verdana" w:hAnsi="Verdana" w:cstheme="minorHAnsi"/>
          <w:sz w:val="20"/>
          <w:szCs w:val="20"/>
          <w:lang w:eastAsia="en-GB"/>
        </w:rPr>
        <w:t xml:space="preserve">4 éditons </w:t>
      </w:r>
      <w:r w:rsidRPr="00A170FB">
        <w:rPr>
          <w:rFonts w:ascii="Verdana" w:hAnsi="Verdana" w:cstheme="minorHAnsi"/>
          <w:sz w:val="20"/>
          <w:szCs w:val="20"/>
          <w:lang w:eastAsia="en-GB"/>
        </w:rPr>
        <w:t>(5</w:t>
      </w:r>
      <w:r w:rsidRPr="00A170FB">
        <w:rPr>
          <w:rFonts w:ascii="Verdana" w:hAnsi="Verdana" w:cstheme="minorHAnsi"/>
          <w:sz w:val="20"/>
          <w:szCs w:val="20"/>
          <w:vertAlign w:val="superscript"/>
          <w:lang w:eastAsia="en-GB"/>
        </w:rPr>
        <w:t>e</w:t>
      </w:r>
      <w:r w:rsidRPr="00A170FB">
        <w:rPr>
          <w:rFonts w:ascii="Verdana" w:hAnsi="Verdana" w:cstheme="minorHAnsi"/>
          <w:sz w:val="20"/>
          <w:szCs w:val="20"/>
          <w:lang w:eastAsia="en-GB"/>
        </w:rPr>
        <w:t xml:space="preserve"> annulée à cause de la pandémie) </w:t>
      </w:r>
      <w:r w:rsidRPr="00A170FB">
        <w:rPr>
          <w:rFonts w:ascii="Verdana" w:hAnsi="Verdana" w:cstheme="minorHAnsi"/>
          <w:sz w:val="20"/>
          <w:szCs w:val="20"/>
          <w:lang w:eastAsia="en-GB"/>
        </w:rPr>
        <w:t xml:space="preserve">ont vu le jour, </w:t>
      </w:r>
      <w:r w:rsidRPr="00A170FB">
        <w:rPr>
          <w:rFonts w:ascii="Verdana" w:hAnsi="Verdana" w:cstheme="minorHAnsi"/>
          <w:sz w:val="20"/>
          <w:szCs w:val="20"/>
          <w:lang w:eastAsia="en-GB"/>
        </w:rPr>
        <w:t xml:space="preserve">et pourtant il y a déjà </w:t>
      </w:r>
      <w:r w:rsidRPr="00A170FB">
        <w:rPr>
          <w:rFonts w:ascii="Verdana" w:hAnsi="Verdana" w:cstheme="minorHAnsi"/>
          <w:sz w:val="20"/>
          <w:szCs w:val="20"/>
          <w:lang w:eastAsia="en-GB"/>
        </w:rPr>
        <w:t xml:space="preserve">un budget moyen de </w:t>
      </w:r>
      <w:r w:rsidRPr="00A170FB">
        <w:rPr>
          <w:rFonts w:ascii="Verdana" w:hAnsi="Verdana" w:cstheme="minorHAnsi"/>
          <w:sz w:val="20"/>
          <w:szCs w:val="20"/>
          <w:lang w:eastAsia="en-GB"/>
        </w:rPr>
        <w:t xml:space="preserve">déjà </w:t>
      </w:r>
      <w:r w:rsidRPr="00A170FB">
        <w:rPr>
          <w:rFonts w:ascii="Verdana" w:hAnsi="Verdana" w:cstheme="minorHAnsi"/>
          <w:sz w:val="20"/>
          <w:szCs w:val="20"/>
          <w:lang w:eastAsia="en-GB"/>
        </w:rPr>
        <w:t xml:space="preserve">60 000€, 26 équipes des 4 coins de l’Europe et autour de 1000 supporters. </w:t>
      </w:r>
      <w:r w:rsidRPr="00A170FB">
        <w:rPr>
          <w:rFonts w:ascii="Verdana" w:hAnsi="Verdana" w:cstheme="minorHAnsi"/>
          <w:sz w:val="20"/>
          <w:szCs w:val="20"/>
          <w:lang w:eastAsia="en-GB"/>
        </w:rPr>
        <w:t xml:space="preserve">Les 43 membres de l’association de cette année ont travaillé avec ardeur et passion pour organiser un évènement largement à la hauteur des éditions précédentes ! Mais notre mission ne s’arrête pas là, nous voulons donner du sens à notre expérience associative notamment en menant des actions comme expliquées ci-dessus. </w:t>
      </w:r>
      <w:r w:rsidRPr="00A170FB">
        <w:rPr>
          <w:rFonts w:ascii="Verdana" w:hAnsi="Verdana" w:cstheme="minorHAnsi"/>
          <w:sz w:val="20"/>
          <w:szCs w:val="20"/>
          <w:lang w:eastAsia="en-GB"/>
        </w:rPr>
        <w:t xml:space="preserve">Aujourd’hui, l’ER7 a des ambitions et souhaite porter un nouveau projet : un tournoi de beach rugby universitaire européen dans le Sud de la France, en fin d’année scolaire 2022. </w:t>
      </w:r>
    </w:p>
    <w:p w14:paraId="00E6B478" w14:textId="77777777" w:rsidR="00A170FB" w:rsidRPr="00A170FB" w:rsidRDefault="00A170FB" w:rsidP="00A170FB">
      <w:pPr>
        <w:pStyle w:val="NormalWeb"/>
        <w:shd w:val="clear" w:color="auto" w:fill="FFFFFF"/>
        <w:rPr>
          <w:rFonts w:ascii="Verdana" w:hAnsi="Verdana" w:cstheme="minorHAnsi"/>
          <w:sz w:val="20"/>
          <w:szCs w:val="20"/>
          <w:lang w:eastAsia="en-GB"/>
        </w:rPr>
      </w:pPr>
      <w:r w:rsidRPr="00A170FB">
        <w:rPr>
          <w:rFonts w:ascii="Verdana" w:hAnsi="Verdana" w:cstheme="minorHAnsi"/>
          <w:sz w:val="20"/>
          <w:szCs w:val="20"/>
          <w:lang w:eastAsia="en-GB"/>
        </w:rPr>
        <w:t xml:space="preserve">Pour plus d’informations, merci de nous contacter sur nos réseaux sociaux : IG : @er7cup ; Fb : </w:t>
      </w:r>
      <w:proofErr w:type="spellStart"/>
      <w:r w:rsidRPr="00A170FB">
        <w:rPr>
          <w:rFonts w:ascii="Verdana" w:hAnsi="Verdana" w:cstheme="minorHAnsi"/>
          <w:sz w:val="20"/>
          <w:szCs w:val="20"/>
          <w:lang w:eastAsia="en-GB"/>
        </w:rPr>
        <w:t>European</w:t>
      </w:r>
      <w:proofErr w:type="spellEnd"/>
      <w:r w:rsidRPr="00A170FB">
        <w:rPr>
          <w:rFonts w:ascii="Verdana" w:hAnsi="Verdana" w:cstheme="minorHAnsi"/>
          <w:sz w:val="20"/>
          <w:szCs w:val="20"/>
          <w:lang w:eastAsia="en-GB"/>
        </w:rPr>
        <w:t xml:space="preserve"> Rugby </w:t>
      </w:r>
      <w:proofErr w:type="spellStart"/>
      <w:r w:rsidRPr="00A170FB">
        <w:rPr>
          <w:rFonts w:ascii="Verdana" w:hAnsi="Verdana" w:cstheme="minorHAnsi"/>
          <w:sz w:val="20"/>
          <w:szCs w:val="20"/>
          <w:lang w:eastAsia="en-GB"/>
        </w:rPr>
        <w:t>Sevens</w:t>
      </w:r>
      <w:proofErr w:type="spellEnd"/>
      <w:r w:rsidRPr="00A170FB">
        <w:rPr>
          <w:rFonts w:ascii="Verdana" w:hAnsi="Verdana" w:cstheme="minorHAnsi"/>
          <w:sz w:val="20"/>
          <w:szCs w:val="20"/>
          <w:lang w:eastAsia="en-GB"/>
        </w:rPr>
        <w:t xml:space="preserve"> Cup. </w:t>
      </w:r>
    </w:p>
    <w:tbl>
      <w:tblPr>
        <w:tblpPr w:leftFromText="141" w:rightFromText="141" w:vertAnchor="text" w:horzAnchor="margin" w:tblpY="177"/>
        <w:tblOverlap w:val="never"/>
        <w:tblW w:w="9158" w:type="dxa"/>
        <w:tblBorders>
          <w:top w:val="single" w:sz="4" w:space="0" w:color="auto"/>
        </w:tblBorders>
        <w:tblCellMar>
          <w:left w:w="0" w:type="dxa"/>
          <w:right w:w="0" w:type="dxa"/>
        </w:tblCellMar>
        <w:tblLook w:val="0000" w:firstRow="0" w:lastRow="0" w:firstColumn="0" w:lastColumn="0" w:noHBand="0" w:noVBand="0"/>
      </w:tblPr>
      <w:tblGrid>
        <w:gridCol w:w="1427"/>
        <w:gridCol w:w="3758"/>
        <w:gridCol w:w="3973"/>
      </w:tblGrid>
      <w:tr w:rsidR="00A170FB" w:rsidRPr="00813940" w14:paraId="08524E5B" w14:textId="77777777" w:rsidTr="00A170FB">
        <w:trPr>
          <w:trHeight w:val="143"/>
        </w:trPr>
        <w:tc>
          <w:tcPr>
            <w:tcW w:w="1427" w:type="dxa"/>
            <w:vAlign w:val="center"/>
          </w:tcPr>
          <w:p w14:paraId="37B9ED74" w14:textId="77777777" w:rsidR="00A170FB" w:rsidRPr="00813940" w:rsidRDefault="00A170FB" w:rsidP="00A170FB">
            <w:pPr>
              <w:pStyle w:val="Default"/>
              <w:rPr>
                <w:rFonts w:ascii="Verdana" w:hAnsi="Verdana" w:cs="Arial"/>
                <w:b/>
                <w:color w:val="auto"/>
                <w:sz w:val="18"/>
                <w:szCs w:val="18"/>
              </w:rPr>
            </w:pPr>
            <w:r w:rsidRPr="00813940">
              <w:rPr>
                <w:rFonts w:ascii="Verdana" w:hAnsi="Verdana" w:cs="Arial"/>
                <w:b/>
                <w:color w:val="auto"/>
                <w:sz w:val="18"/>
                <w:szCs w:val="18"/>
              </w:rPr>
              <w:t>Contacts</w:t>
            </w:r>
          </w:p>
        </w:tc>
        <w:tc>
          <w:tcPr>
            <w:tcW w:w="3758" w:type="dxa"/>
          </w:tcPr>
          <w:p w14:paraId="72D744A4" w14:textId="77777777" w:rsidR="00A170FB" w:rsidRPr="00813940" w:rsidRDefault="00A170FB" w:rsidP="00A170FB">
            <w:pPr>
              <w:pStyle w:val="Default"/>
              <w:rPr>
                <w:rFonts w:ascii="Verdana" w:hAnsi="Verdana" w:cs="Arial"/>
                <w:b/>
                <w:color w:val="auto"/>
                <w:sz w:val="18"/>
                <w:szCs w:val="18"/>
              </w:rPr>
            </w:pPr>
          </w:p>
          <w:p w14:paraId="47714F0C" w14:textId="77777777" w:rsidR="00A170FB" w:rsidRPr="00813940" w:rsidRDefault="00A170FB" w:rsidP="00A170FB">
            <w:pPr>
              <w:pStyle w:val="Default"/>
              <w:rPr>
                <w:rFonts w:ascii="Verdana" w:hAnsi="Verdana" w:cs="Arial"/>
                <w:b/>
                <w:color w:val="auto"/>
                <w:sz w:val="18"/>
                <w:szCs w:val="18"/>
              </w:rPr>
            </w:pPr>
            <w:r w:rsidRPr="00813940">
              <w:rPr>
                <w:rFonts w:ascii="Verdana" w:hAnsi="Verdana" w:cs="Arial"/>
                <w:b/>
                <w:color w:val="auto"/>
                <w:sz w:val="18"/>
                <w:szCs w:val="18"/>
              </w:rPr>
              <w:t>Agathe Trignat</w:t>
            </w:r>
          </w:p>
          <w:p w14:paraId="60F268C8" w14:textId="77777777" w:rsidR="00A170FB" w:rsidRPr="00813940" w:rsidRDefault="00A170FB" w:rsidP="00A170FB">
            <w:pPr>
              <w:pStyle w:val="Default"/>
              <w:rPr>
                <w:rFonts w:ascii="Verdana" w:hAnsi="Verdana" w:cs="Arial"/>
                <w:color w:val="auto"/>
                <w:sz w:val="18"/>
                <w:szCs w:val="18"/>
              </w:rPr>
            </w:pPr>
            <w:r w:rsidRPr="00813940">
              <w:rPr>
                <w:rFonts w:ascii="Verdana" w:hAnsi="Verdana" w:cs="Arial"/>
                <w:color w:val="auto"/>
                <w:sz w:val="18"/>
                <w:szCs w:val="18"/>
              </w:rPr>
              <w:t>Relations Presse In Extenso</w:t>
            </w:r>
          </w:p>
          <w:p w14:paraId="4EAAB04D" w14:textId="77777777" w:rsidR="00A170FB" w:rsidRPr="00813940" w:rsidRDefault="00A170FB" w:rsidP="00A170FB">
            <w:pPr>
              <w:pStyle w:val="Default"/>
              <w:rPr>
                <w:rFonts w:ascii="Verdana" w:hAnsi="Verdana" w:cs="Arial"/>
                <w:color w:val="auto"/>
                <w:sz w:val="18"/>
                <w:szCs w:val="18"/>
              </w:rPr>
            </w:pPr>
            <w:r>
              <w:rPr>
                <w:rFonts w:ascii="Verdana" w:hAnsi="Verdana" w:cs="Arial"/>
                <w:color w:val="auto"/>
                <w:sz w:val="18"/>
                <w:szCs w:val="18"/>
              </w:rPr>
              <w:t>06 71 28 58 83</w:t>
            </w:r>
          </w:p>
          <w:p w14:paraId="053A462E" w14:textId="77777777" w:rsidR="00A170FB" w:rsidRPr="00813940" w:rsidRDefault="00A170FB" w:rsidP="00A170FB">
            <w:pPr>
              <w:pStyle w:val="Default"/>
              <w:rPr>
                <w:rFonts w:ascii="Verdana" w:hAnsi="Verdana" w:cs="Arial"/>
                <w:bCs/>
                <w:color w:val="auto"/>
                <w:sz w:val="18"/>
                <w:szCs w:val="18"/>
              </w:rPr>
            </w:pPr>
            <w:hyperlink r:id="rId17" w:history="1">
              <w:r w:rsidRPr="00813940">
                <w:rPr>
                  <w:rStyle w:val="Lienhypertexte"/>
                  <w:rFonts w:ascii="Verdana" w:hAnsi="Verdana" w:cs="Arial"/>
                  <w:sz w:val="18"/>
                  <w:szCs w:val="18"/>
                </w:rPr>
                <w:t>agathe.trignat@inextenso.fr</w:t>
              </w:r>
            </w:hyperlink>
          </w:p>
        </w:tc>
        <w:tc>
          <w:tcPr>
            <w:tcW w:w="3973" w:type="dxa"/>
          </w:tcPr>
          <w:p w14:paraId="27A2FBC6" w14:textId="77777777" w:rsidR="00A170FB" w:rsidRPr="00182EDF" w:rsidRDefault="00A170FB" w:rsidP="00A170FB">
            <w:pPr>
              <w:pStyle w:val="Default"/>
              <w:rPr>
                <w:rFonts w:ascii="Verdana" w:hAnsi="Verdana" w:cs="Arial"/>
                <w:b/>
                <w:bCs/>
                <w:color w:val="auto"/>
                <w:sz w:val="18"/>
                <w:szCs w:val="18"/>
              </w:rPr>
            </w:pPr>
          </w:p>
          <w:p w14:paraId="53CC6A6E" w14:textId="510CC392" w:rsidR="00A170FB" w:rsidRDefault="00A170FB" w:rsidP="00A170FB">
            <w:pPr>
              <w:pStyle w:val="Default"/>
              <w:rPr>
                <w:rFonts w:ascii="Verdana" w:hAnsi="Verdana"/>
                <w:b/>
                <w:bCs/>
                <w:color w:val="000000" w:themeColor="text1"/>
                <w:sz w:val="18"/>
                <w:szCs w:val="18"/>
              </w:rPr>
            </w:pPr>
            <w:r w:rsidRPr="00A170FB">
              <w:rPr>
                <w:rFonts w:ascii="Verdana" w:hAnsi="Verdana"/>
                <w:b/>
                <w:bCs/>
                <w:color w:val="000000" w:themeColor="text1"/>
                <w:sz w:val="18"/>
                <w:szCs w:val="18"/>
              </w:rPr>
              <w:t xml:space="preserve">Cyprien </w:t>
            </w:r>
            <w:r>
              <w:rPr>
                <w:rFonts w:ascii="Verdana" w:hAnsi="Verdana"/>
                <w:b/>
                <w:bCs/>
                <w:color w:val="000000" w:themeColor="text1"/>
                <w:sz w:val="18"/>
                <w:szCs w:val="18"/>
              </w:rPr>
              <w:t>M</w:t>
            </w:r>
            <w:r w:rsidRPr="00A170FB">
              <w:rPr>
                <w:rFonts w:ascii="Verdana" w:hAnsi="Verdana"/>
                <w:b/>
                <w:bCs/>
                <w:color w:val="000000" w:themeColor="text1"/>
                <w:sz w:val="18"/>
                <w:szCs w:val="18"/>
              </w:rPr>
              <w:t xml:space="preserve">esplé </w:t>
            </w:r>
          </w:p>
          <w:p w14:paraId="2B27AD9E" w14:textId="77777777" w:rsidR="00A170FB" w:rsidRDefault="00A170FB" w:rsidP="00A170FB">
            <w:pPr>
              <w:pStyle w:val="Default"/>
              <w:rPr>
                <w:rFonts w:ascii="Verdana" w:hAnsi="Verdana"/>
                <w:color w:val="auto"/>
                <w:sz w:val="18"/>
                <w:szCs w:val="18"/>
              </w:rPr>
            </w:pPr>
            <w:r>
              <w:rPr>
                <w:rFonts w:ascii="Verdana" w:hAnsi="Verdana"/>
                <w:color w:val="auto"/>
                <w:sz w:val="18"/>
                <w:szCs w:val="18"/>
              </w:rPr>
              <w:t>Président de l’ER7</w:t>
            </w:r>
          </w:p>
          <w:p w14:paraId="6D53029E" w14:textId="77777777" w:rsidR="00A170FB" w:rsidRDefault="00A170FB" w:rsidP="00A170FB">
            <w:pPr>
              <w:pStyle w:val="Default"/>
              <w:rPr>
                <w:rFonts w:ascii="Verdana" w:hAnsi="Verdana"/>
                <w:color w:val="auto"/>
                <w:sz w:val="18"/>
                <w:szCs w:val="18"/>
              </w:rPr>
            </w:pPr>
            <w:r>
              <w:rPr>
                <w:rFonts w:ascii="Verdana" w:hAnsi="Verdana"/>
                <w:color w:val="auto"/>
                <w:sz w:val="18"/>
                <w:szCs w:val="18"/>
              </w:rPr>
              <w:t>06 60 66 33 47</w:t>
            </w:r>
          </w:p>
          <w:p w14:paraId="737EF9B7" w14:textId="5AFE7A98" w:rsidR="00A170FB" w:rsidRDefault="00A170FB" w:rsidP="00A170FB">
            <w:pPr>
              <w:pStyle w:val="Default"/>
              <w:rPr>
                <w:rFonts w:ascii="Verdana" w:hAnsi="Verdana"/>
                <w:color w:val="auto"/>
                <w:sz w:val="18"/>
                <w:szCs w:val="18"/>
              </w:rPr>
            </w:pPr>
            <w:hyperlink r:id="rId18" w:history="1">
              <w:r w:rsidRPr="000D3821">
                <w:rPr>
                  <w:rStyle w:val="Lienhypertexte"/>
                  <w:rFonts w:ascii="Verdana" w:hAnsi="Verdana"/>
                  <w:sz w:val="18"/>
                  <w:szCs w:val="18"/>
                </w:rPr>
                <w:t>cyprien.mesple@er7cup.com</w:t>
              </w:r>
            </w:hyperlink>
          </w:p>
          <w:p w14:paraId="7DFA59C1" w14:textId="4B5ABFDA" w:rsidR="00A170FB" w:rsidRPr="00182EDF" w:rsidRDefault="00A170FB" w:rsidP="00A170FB">
            <w:pPr>
              <w:pStyle w:val="Default"/>
              <w:rPr>
                <w:rFonts w:ascii="Verdana" w:hAnsi="Verdana" w:cs="Arial"/>
                <w:color w:val="auto"/>
                <w:sz w:val="18"/>
                <w:szCs w:val="18"/>
              </w:rPr>
            </w:pPr>
          </w:p>
        </w:tc>
      </w:tr>
    </w:tbl>
    <w:p w14:paraId="06EAC6DE" w14:textId="77777777" w:rsidR="00A170FB" w:rsidRDefault="00A170FB" w:rsidP="00A170FB"/>
    <w:sectPr w:rsidR="00A170FB" w:rsidSect="00A170FB">
      <w:headerReference w:type="default" r:id="rId1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1D329" w14:textId="77777777" w:rsidR="000D7FC1" w:rsidRDefault="000D7FC1" w:rsidP="002A57E6">
      <w:r>
        <w:separator/>
      </w:r>
    </w:p>
  </w:endnote>
  <w:endnote w:type="continuationSeparator" w:id="0">
    <w:p w14:paraId="67BABF60" w14:textId="77777777" w:rsidR="000D7FC1" w:rsidRDefault="000D7FC1" w:rsidP="002A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4084F" w14:textId="77777777" w:rsidR="000D7FC1" w:rsidRDefault="000D7FC1" w:rsidP="002A57E6">
      <w:r>
        <w:separator/>
      </w:r>
    </w:p>
  </w:footnote>
  <w:footnote w:type="continuationSeparator" w:id="0">
    <w:p w14:paraId="6E1006A9" w14:textId="77777777" w:rsidR="000D7FC1" w:rsidRDefault="000D7FC1" w:rsidP="002A5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4C58" w14:textId="29DAEC80" w:rsidR="002A57E6" w:rsidRDefault="002A57E6">
    <w:pPr>
      <w:pStyle w:val="En-tte"/>
    </w:pPr>
    <w:r>
      <w:rPr>
        <w:rFonts w:ascii="Arial" w:hAnsi="Arial" w:cs="Arial"/>
        <w:b/>
        <w:bCs/>
        <w:noProof/>
      </w:rPr>
      <w:drawing>
        <wp:anchor distT="0" distB="0" distL="114300" distR="114300" simplePos="0" relativeHeight="251659264" behindDoc="1" locked="0" layoutInCell="1" allowOverlap="1" wp14:anchorId="1F61F856" wp14:editId="788F4D97">
          <wp:simplePos x="0" y="0"/>
          <wp:positionH relativeFrom="column">
            <wp:posOffset>4160520</wp:posOffset>
          </wp:positionH>
          <wp:positionV relativeFrom="paragraph">
            <wp:posOffset>-122555</wp:posOffset>
          </wp:positionV>
          <wp:extent cx="2046605" cy="1198880"/>
          <wp:effectExtent l="0" t="0" r="0" b="0"/>
          <wp:wrapTight wrapText="bothSides">
            <wp:wrapPolygon edited="0">
              <wp:start x="9651" y="0"/>
              <wp:lineTo x="7506" y="686"/>
              <wp:lineTo x="7774" y="1602"/>
              <wp:lineTo x="16621" y="4119"/>
              <wp:lineTo x="6434" y="4576"/>
              <wp:lineTo x="2815" y="5492"/>
              <wp:lineTo x="2815" y="11441"/>
              <wp:lineTo x="2949" y="11898"/>
              <wp:lineTo x="5361" y="15102"/>
              <wp:lineTo x="2681" y="18763"/>
              <wp:lineTo x="2681" y="20364"/>
              <wp:lineTo x="3217" y="20822"/>
              <wp:lineTo x="5093" y="21280"/>
              <wp:lineTo x="19301" y="21280"/>
              <wp:lineTo x="19837" y="19678"/>
              <wp:lineTo x="19569" y="18763"/>
              <wp:lineTo x="18229" y="18763"/>
              <wp:lineTo x="18363" y="17161"/>
              <wp:lineTo x="14208" y="15559"/>
              <wp:lineTo x="11393" y="15102"/>
              <wp:lineTo x="19167" y="12585"/>
              <wp:lineTo x="19167" y="11441"/>
              <wp:lineTo x="19837" y="8237"/>
              <wp:lineTo x="19971" y="7551"/>
              <wp:lineTo x="18899" y="3432"/>
              <wp:lineTo x="15146" y="686"/>
              <wp:lineTo x="13806" y="0"/>
              <wp:lineTo x="9651" y="0"/>
            </wp:wrapPolygon>
          </wp:wrapTight>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6605" cy="11988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inline distT="0" distB="0" distL="0" distR="0" wp14:anchorId="0AC687AE" wp14:editId="3DFE757E">
          <wp:extent cx="2145957" cy="339036"/>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96809" cy="3628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66760" w14:textId="66F4E2EC" w:rsidR="00A170FB" w:rsidRDefault="00A170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D4791"/>
    <w:multiLevelType w:val="hybridMultilevel"/>
    <w:tmpl w:val="99DAB66C"/>
    <w:lvl w:ilvl="0" w:tplc="5B4267B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03918"/>
    <w:multiLevelType w:val="hybridMultilevel"/>
    <w:tmpl w:val="311EB338"/>
    <w:lvl w:ilvl="0" w:tplc="5B4267BE">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3A20539"/>
    <w:multiLevelType w:val="hybridMultilevel"/>
    <w:tmpl w:val="E35CFBFE"/>
    <w:lvl w:ilvl="0" w:tplc="5B4267B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D4DA9"/>
    <w:multiLevelType w:val="hybridMultilevel"/>
    <w:tmpl w:val="1FB23C22"/>
    <w:lvl w:ilvl="0" w:tplc="5526F0A0">
      <w:start w:val="1"/>
      <w:numFmt w:val="bullet"/>
      <w:lvlText w:val="-"/>
      <w:lvlJc w:val="left"/>
      <w:pPr>
        <w:ind w:left="720" w:hanging="360"/>
      </w:pPr>
      <w:rPr>
        <w:rFonts w:ascii="Calibri" w:hAnsi="Calibri" w:hint="default"/>
      </w:rPr>
    </w:lvl>
    <w:lvl w:ilvl="1" w:tplc="E1FC154A">
      <w:start w:val="1"/>
      <w:numFmt w:val="bullet"/>
      <w:lvlText w:val="o"/>
      <w:lvlJc w:val="left"/>
      <w:pPr>
        <w:ind w:left="1440" w:hanging="360"/>
      </w:pPr>
      <w:rPr>
        <w:rFonts w:ascii="Courier New" w:hAnsi="Courier New" w:hint="default"/>
      </w:rPr>
    </w:lvl>
    <w:lvl w:ilvl="2" w:tplc="186C664E">
      <w:start w:val="1"/>
      <w:numFmt w:val="bullet"/>
      <w:lvlText w:val=""/>
      <w:lvlJc w:val="left"/>
      <w:pPr>
        <w:ind w:left="2160" w:hanging="360"/>
      </w:pPr>
      <w:rPr>
        <w:rFonts w:ascii="Wingdings" w:hAnsi="Wingdings" w:hint="default"/>
      </w:rPr>
    </w:lvl>
    <w:lvl w:ilvl="3" w:tplc="36C8EF36">
      <w:start w:val="1"/>
      <w:numFmt w:val="bullet"/>
      <w:lvlText w:val=""/>
      <w:lvlJc w:val="left"/>
      <w:pPr>
        <w:ind w:left="2880" w:hanging="360"/>
      </w:pPr>
      <w:rPr>
        <w:rFonts w:ascii="Symbol" w:hAnsi="Symbol" w:hint="default"/>
      </w:rPr>
    </w:lvl>
    <w:lvl w:ilvl="4" w:tplc="687CF1D0">
      <w:start w:val="1"/>
      <w:numFmt w:val="bullet"/>
      <w:lvlText w:val="o"/>
      <w:lvlJc w:val="left"/>
      <w:pPr>
        <w:ind w:left="3600" w:hanging="360"/>
      </w:pPr>
      <w:rPr>
        <w:rFonts w:ascii="Courier New" w:hAnsi="Courier New" w:hint="default"/>
      </w:rPr>
    </w:lvl>
    <w:lvl w:ilvl="5" w:tplc="61043ED0">
      <w:start w:val="1"/>
      <w:numFmt w:val="bullet"/>
      <w:lvlText w:val=""/>
      <w:lvlJc w:val="left"/>
      <w:pPr>
        <w:ind w:left="4320" w:hanging="360"/>
      </w:pPr>
      <w:rPr>
        <w:rFonts w:ascii="Wingdings" w:hAnsi="Wingdings" w:hint="default"/>
      </w:rPr>
    </w:lvl>
    <w:lvl w:ilvl="6" w:tplc="44D2BDA0">
      <w:start w:val="1"/>
      <w:numFmt w:val="bullet"/>
      <w:lvlText w:val=""/>
      <w:lvlJc w:val="left"/>
      <w:pPr>
        <w:ind w:left="5040" w:hanging="360"/>
      </w:pPr>
      <w:rPr>
        <w:rFonts w:ascii="Symbol" w:hAnsi="Symbol" w:hint="default"/>
      </w:rPr>
    </w:lvl>
    <w:lvl w:ilvl="7" w:tplc="45F410CA">
      <w:start w:val="1"/>
      <w:numFmt w:val="bullet"/>
      <w:lvlText w:val="o"/>
      <w:lvlJc w:val="left"/>
      <w:pPr>
        <w:ind w:left="5760" w:hanging="360"/>
      </w:pPr>
      <w:rPr>
        <w:rFonts w:ascii="Courier New" w:hAnsi="Courier New" w:hint="default"/>
      </w:rPr>
    </w:lvl>
    <w:lvl w:ilvl="8" w:tplc="9A52C7EE">
      <w:start w:val="1"/>
      <w:numFmt w:val="bullet"/>
      <w:lvlText w:val=""/>
      <w:lvlJc w:val="left"/>
      <w:pPr>
        <w:ind w:left="6480" w:hanging="360"/>
      </w:pPr>
      <w:rPr>
        <w:rFonts w:ascii="Wingdings" w:hAnsi="Wingdings" w:hint="default"/>
      </w:rPr>
    </w:lvl>
  </w:abstractNum>
  <w:abstractNum w:abstractNumId="4" w15:restartNumberingAfterBreak="0">
    <w:nsid w:val="41326594"/>
    <w:multiLevelType w:val="hybridMultilevel"/>
    <w:tmpl w:val="321CE9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F72B0C"/>
    <w:multiLevelType w:val="hybridMultilevel"/>
    <w:tmpl w:val="F79A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77FA4"/>
    <w:multiLevelType w:val="hybridMultilevel"/>
    <w:tmpl w:val="FAB0FF5E"/>
    <w:lvl w:ilvl="0" w:tplc="733E9D2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B61D7C">
      <w:start w:val="1"/>
      <w:numFmt w:val="bullet"/>
      <w:lvlText w:val="o"/>
      <w:lvlJc w:val="left"/>
      <w:pPr>
        <w:ind w:left="1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72AABA">
      <w:start w:val="1"/>
      <w:numFmt w:val="bullet"/>
      <w:lvlText w:val="▪"/>
      <w:lvlJc w:val="left"/>
      <w:pPr>
        <w:ind w:left="2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7E6EA2">
      <w:start w:val="1"/>
      <w:numFmt w:val="bullet"/>
      <w:lvlText w:val="•"/>
      <w:lvlJc w:val="left"/>
      <w:pPr>
        <w:ind w:left="2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D4551C">
      <w:start w:val="1"/>
      <w:numFmt w:val="bullet"/>
      <w:lvlText w:val="o"/>
      <w:lvlJc w:val="left"/>
      <w:pPr>
        <w:ind w:left="3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842704">
      <w:start w:val="1"/>
      <w:numFmt w:val="bullet"/>
      <w:lvlText w:val="▪"/>
      <w:lvlJc w:val="left"/>
      <w:pPr>
        <w:ind w:left="4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F4D43E">
      <w:start w:val="1"/>
      <w:numFmt w:val="bullet"/>
      <w:lvlText w:val="•"/>
      <w:lvlJc w:val="left"/>
      <w:pPr>
        <w:ind w:left="4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18630C">
      <w:start w:val="1"/>
      <w:numFmt w:val="bullet"/>
      <w:lvlText w:val="o"/>
      <w:lvlJc w:val="left"/>
      <w:pPr>
        <w:ind w:left="5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49268">
      <w:start w:val="1"/>
      <w:numFmt w:val="bullet"/>
      <w:lvlText w:val="▪"/>
      <w:lvlJc w:val="left"/>
      <w:pPr>
        <w:ind w:left="6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9E6F82"/>
    <w:multiLevelType w:val="hybridMultilevel"/>
    <w:tmpl w:val="6B702160"/>
    <w:lvl w:ilvl="0" w:tplc="CE16CC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912EF"/>
    <w:multiLevelType w:val="hybridMultilevel"/>
    <w:tmpl w:val="EFC26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CD7500"/>
    <w:multiLevelType w:val="hybridMultilevel"/>
    <w:tmpl w:val="A1361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1"/>
  </w:num>
  <w:num w:numId="6">
    <w:abstractNumId w:val="4"/>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B9"/>
    <w:rsid w:val="00081AD9"/>
    <w:rsid w:val="00084998"/>
    <w:rsid w:val="0009096C"/>
    <w:rsid w:val="000B3E89"/>
    <w:rsid w:val="000D7FC1"/>
    <w:rsid w:val="0010782C"/>
    <w:rsid w:val="001217A8"/>
    <w:rsid w:val="00145323"/>
    <w:rsid w:val="001873EC"/>
    <w:rsid w:val="001B3686"/>
    <w:rsid w:val="001C3892"/>
    <w:rsid w:val="001C7866"/>
    <w:rsid w:val="001F4A87"/>
    <w:rsid w:val="00271098"/>
    <w:rsid w:val="00286790"/>
    <w:rsid w:val="002A57E6"/>
    <w:rsid w:val="002A6675"/>
    <w:rsid w:val="002B1799"/>
    <w:rsid w:val="002C4F09"/>
    <w:rsid w:val="002F2491"/>
    <w:rsid w:val="002F5670"/>
    <w:rsid w:val="00323A7B"/>
    <w:rsid w:val="003463B9"/>
    <w:rsid w:val="003646BA"/>
    <w:rsid w:val="00393C0E"/>
    <w:rsid w:val="003A4065"/>
    <w:rsid w:val="003C4884"/>
    <w:rsid w:val="003C55A4"/>
    <w:rsid w:val="004661C8"/>
    <w:rsid w:val="00472F85"/>
    <w:rsid w:val="004A1205"/>
    <w:rsid w:val="004D3419"/>
    <w:rsid w:val="004D3A22"/>
    <w:rsid w:val="004E0DA3"/>
    <w:rsid w:val="00543D55"/>
    <w:rsid w:val="005443E7"/>
    <w:rsid w:val="00565F1D"/>
    <w:rsid w:val="00580058"/>
    <w:rsid w:val="005B33D6"/>
    <w:rsid w:val="005C605C"/>
    <w:rsid w:val="005D450D"/>
    <w:rsid w:val="0060419F"/>
    <w:rsid w:val="0061402D"/>
    <w:rsid w:val="006500A6"/>
    <w:rsid w:val="006B41AE"/>
    <w:rsid w:val="006D239F"/>
    <w:rsid w:val="006D5660"/>
    <w:rsid w:val="006E6A33"/>
    <w:rsid w:val="006F39C7"/>
    <w:rsid w:val="007045DB"/>
    <w:rsid w:val="007708B0"/>
    <w:rsid w:val="00773F91"/>
    <w:rsid w:val="0077551A"/>
    <w:rsid w:val="00786E8E"/>
    <w:rsid w:val="007A118B"/>
    <w:rsid w:val="007C7326"/>
    <w:rsid w:val="007E5872"/>
    <w:rsid w:val="00812585"/>
    <w:rsid w:val="008401B3"/>
    <w:rsid w:val="00853E32"/>
    <w:rsid w:val="0085518F"/>
    <w:rsid w:val="00867505"/>
    <w:rsid w:val="008B74C4"/>
    <w:rsid w:val="008E0D6E"/>
    <w:rsid w:val="008E22DC"/>
    <w:rsid w:val="00913288"/>
    <w:rsid w:val="009174CB"/>
    <w:rsid w:val="009342D5"/>
    <w:rsid w:val="00934BC3"/>
    <w:rsid w:val="00957F5F"/>
    <w:rsid w:val="00985DB8"/>
    <w:rsid w:val="009D6A4B"/>
    <w:rsid w:val="009E185B"/>
    <w:rsid w:val="00A170FB"/>
    <w:rsid w:val="00A42F1C"/>
    <w:rsid w:val="00A76970"/>
    <w:rsid w:val="00A973C3"/>
    <w:rsid w:val="00AA70F8"/>
    <w:rsid w:val="00AE288D"/>
    <w:rsid w:val="00B31C84"/>
    <w:rsid w:val="00B722C0"/>
    <w:rsid w:val="00B8476E"/>
    <w:rsid w:val="00B86928"/>
    <w:rsid w:val="00BB1BDE"/>
    <w:rsid w:val="00C3714E"/>
    <w:rsid w:val="00C817F2"/>
    <w:rsid w:val="00CB3F27"/>
    <w:rsid w:val="00D04741"/>
    <w:rsid w:val="00D06E2E"/>
    <w:rsid w:val="00D07E46"/>
    <w:rsid w:val="00D56C9E"/>
    <w:rsid w:val="00D7798B"/>
    <w:rsid w:val="00DA44A8"/>
    <w:rsid w:val="00E519A8"/>
    <w:rsid w:val="00E67316"/>
    <w:rsid w:val="00EA4906"/>
    <w:rsid w:val="00EA5203"/>
    <w:rsid w:val="00EC76CA"/>
    <w:rsid w:val="00EF4C87"/>
    <w:rsid w:val="00F323E1"/>
    <w:rsid w:val="00F34030"/>
    <w:rsid w:val="00F45F54"/>
    <w:rsid w:val="00F60266"/>
    <w:rsid w:val="00FD5AA7"/>
    <w:rsid w:val="00FD7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8474"/>
  <w15:chartTrackingRefBased/>
  <w15:docId w15:val="{F0EE9467-01C2-2243-9177-B44F9CFB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qFormat/>
    <w:rsid w:val="006F39C7"/>
    <w:pPr>
      <w:keepNext/>
      <w:keepLines/>
      <w:spacing w:after="12" w:line="250" w:lineRule="auto"/>
      <w:ind w:left="10" w:hanging="10"/>
      <w:outlineLvl w:val="0"/>
    </w:pPr>
    <w:rPr>
      <w:rFonts w:ascii="Arial" w:eastAsia="Arial" w:hAnsi="Arial" w:cs="Arial"/>
      <w:b/>
      <w:color w:val="000000"/>
      <w:sz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288D"/>
    <w:pPr>
      <w:ind w:left="720"/>
      <w:contextualSpacing/>
    </w:pPr>
  </w:style>
  <w:style w:type="paragraph" w:styleId="NormalWeb">
    <w:name w:val="Normal (Web)"/>
    <w:basedOn w:val="Normal"/>
    <w:uiPriority w:val="99"/>
    <w:unhideWhenUsed/>
    <w:rsid w:val="00773F91"/>
    <w:pPr>
      <w:spacing w:before="100" w:beforeAutospacing="1" w:after="100" w:afterAutospacing="1"/>
    </w:pPr>
    <w:rPr>
      <w:rFonts w:ascii="Times New Roman" w:eastAsia="Times New Roman" w:hAnsi="Times New Roman" w:cs="Times New Roman"/>
      <w:lang w:eastAsia="fr-FR"/>
    </w:rPr>
  </w:style>
  <w:style w:type="paragraph" w:styleId="Sansinterligne">
    <w:name w:val="No Spacing"/>
    <w:uiPriority w:val="1"/>
    <w:qFormat/>
    <w:rsid w:val="00773F91"/>
  </w:style>
  <w:style w:type="character" w:styleId="Marquedecommentaire">
    <w:name w:val="annotation reference"/>
    <w:basedOn w:val="Policepardfaut"/>
    <w:uiPriority w:val="99"/>
    <w:semiHidden/>
    <w:unhideWhenUsed/>
    <w:rsid w:val="00985DB8"/>
    <w:rPr>
      <w:sz w:val="16"/>
      <w:szCs w:val="16"/>
    </w:rPr>
  </w:style>
  <w:style w:type="paragraph" w:styleId="Commentaire">
    <w:name w:val="annotation text"/>
    <w:basedOn w:val="Normal"/>
    <w:link w:val="CommentaireCar"/>
    <w:uiPriority w:val="99"/>
    <w:semiHidden/>
    <w:unhideWhenUsed/>
    <w:rsid w:val="00985DB8"/>
    <w:rPr>
      <w:sz w:val="20"/>
      <w:szCs w:val="20"/>
    </w:rPr>
  </w:style>
  <w:style w:type="character" w:customStyle="1" w:styleId="CommentaireCar">
    <w:name w:val="Commentaire Car"/>
    <w:basedOn w:val="Policepardfaut"/>
    <w:link w:val="Commentaire"/>
    <w:uiPriority w:val="99"/>
    <w:semiHidden/>
    <w:rsid w:val="00985DB8"/>
    <w:rPr>
      <w:sz w:val="20"/>
      <w:szCs w:val="20"/>
      <w:lang w:val="fr-FR"/>
    </w:rPr>
  </w:style>
  <w:style w:type="character" w:customStyle="1" w:styleId="Titre1Car">
    <w:name w:val="Titre 1 Car"/>
    <w:basedOn w:val="Policepardfaut"/>
    <w:link w:val="Titre1"/>
    <w:uiPriority w:val="9"/>
    <w:rsid w:val="006F39C7"/>
    <w:rPr>
      <w:rFonts w:ascii="Arial" w:eastAsia="Arial" w:hAnsi="Arial" w:cs="Arial"/>
      <w:b/>
      <w:color w:val="000000"/>
      <w:sz w:val="32"/>
      <w:lang w:eastAsia="fr-FR"/>
    </w:rPr>
  </w:style>
  <w:style w:type="paragraph" w:customStyle="1" w:styleId="Default">
    <w:name w:val="Default"/>
    <w:rsid w:val="002A57E6"/>
    <w:pPr>
      <w:autoSpaceDE w:val="0"/>
      <w:autoSpaceDN w:val="0"/>
      <w:adjustRightInd w:val="0"/>
    </w:pPr>
    <w:rPr>
      <w:rFonts w:ascii="Times New Roman" w:eastAsia="SimSun" w:hAnsi="Times New Roman" w:cs="Times New Roman"/>
      <w:color w:val="000000"/>
      <w:lang w:eastAsia="zh-CN"/>
    </w:rPr>
  </w:style>
  <w:style w:type="character" w:styleId="Lienhypertexte">
    <w:name w:val="Hyperlink"/>
    <w:uiPriority w:val="99"/>
    <w:unhideWhenUsed/>
    <w:rsid w:val="002A57E6"/>
    <w:rPr>
      <w:color w:val="0000FF"/>
      <w:u w:val="single"/>
    </w:rPr>
  </w:style>
  <w:style w:type="paragraph" w:styleId="En-tte">
    <w:name w:val="header"/>
    <w:basedOn w:val="Normal"/>
    <w:link w:val="En-tteCar"/>
    <w:uiPriority w:val="99"/>
    <w:unhideWhenUsed/>
    <w:rsid w:val="002A57E6"/>
    <w:pPr>
      <w:tabs>
        <w:tab w:val="center" w:pos="4536"/>
        <w:tab w:val="right" w:pos="9072"/>
      </w:tabs>
    </w:pPr>
  </w:style>
  <w:style w:type="character" w:customStyle="1" w:styleId="En-tteCar">
    <w:name w:val="En-tête Car"/>
    <w:basedOn w:val="Policepardfaut"/>
    <w:link w:val="En-tte"/>
    <w:uiPriority w:val="99"/>
    <w:rsid w:val="002A57E6"/>
  </w:style>
  <w:style w:type="paragraph" w:styleId="Pieddepage">
    <w:name w:val="footer"/>
    <w:basedOn w:val="Normal"/>
    <w:link w:val="PieddepageCar"/>
    <w:uiPriority w:val="99"/>
    <w:unhideWhenUsed/>
    <w:rsid w:val="002A57E6"/>
    <w:pPr>
      <w:tabs>
        <w:tab w:val="center" w:pos="4536"/>
        <w:tab w:val="right" w:pos="9072"/>
      </w:tabs>
    </w:pPr>
  </w:style>
  <w:style w:type="character" w:customStyle="1" w:styleId="PieddepageCar">
    <w:name w:val="Pied de page Car"/>
    <w:basedOn w:val="Policepardfaut"/>
    <w:link w:val="Pieddepage"/>
    <w:uiPriority w:val="99"/>
    <w:rsid w:val="002A57E6"/>
  </w:style>
  <w:style w:type="character" w:styleId="Lienhypertextesuivivisit">
    <w:name w:val="FollowedHyperlink"/>
    <w:basedOn w:val="Policepardfaut"/>
    <w:uiPriority w:val="99"/>
    <w:semiHidden/>
    <w:unhideWhenUsed/>
    <w:rsid w:val="001C3892"/>
    <w:rPr>
      <w:color w:val="954F72" w:themeColor="followedHyperlink"/>
      <w:u w:val="single"/>
    </w:rPr>
  </w:style>
  <w:style w:type="character" w:styleId="Mentionnonrsolue">
    <w:name w:val="Unresolved Mention"/>
    <w:basedOn w:val="Policepardfaut"/>
    <w:uiPriority w:val="99"/>
    <w:semiHidden/>
    <w:unhideWhenUsed/>
    <w:rsid w:val="00A17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4922">
      <w:bodyDiv w:val="1"/>
      <w:marLeft w:val="0"/>
      <w:marRight w:val="0"/>
      <w:marTop w:val="0"/>
      <w:marBottom w:val="0"/>
      <w:divBdr>
        <w:top w:val="none" w:sz="0" w:space="0" w:color="auto"/>
        <w:left w:val="none" w:sz="0" w:space="0" w:color="auto"/>
        <w:bottom w:val="none" w:sz="0" w:space="0" w:color="auto"/>
        <w:right w:val="none" w:sz="0" w:space="0" w:color="auto"/>
      </w:divBdr>
      <w:divsChild>
        <w:div w:id="878974494">
          <w:marLeft w:val="0"/>
          <w:marRight w:val="0"/>
          <w:marTop w:val="0"/>
          <w:marBottom w:val="0"/>
          <w:divBdr>
            <w:top w:val="none" w:sz="0" w:space="0" w:color="auto"/>
            <w:left w:val="none" w:sz="0" w:space="0" w:color="auto"/>
            <w:bottom w:val="none" w:sz="0" w:space="0" w:color="auto"/>
            <w:right w:val="none" w:sz="0" w:space="0" w:color="auto"/>
          </w:divBdr>
          <w:divsChild>
            <w:div w:id="1980065944">
              <w:marLeft w:val="0"/>
              <w:marRight w:val="0"/>
              <w:marTop w:val="0"/>
              <w:marBottom w:val="0"/>
              <w:divBdr>
                <w:top w:val="none" w:sz="0" w:space="0" w:color="auto"/>
                <w:left w:val="none" w:sz="0" w:space="0" w:color="auto"/>
                <w:bottom w:val="none" w:sz="0" w:space="0" w:color="auto"/>
                <w:right w:val="none" w:sz="0" w:space="0" w:color="auto"/>
              </w:divBdr>
              <w:divsChild>
                <w:div w:id="564724599">
                  <w:marLeft w:val="0"/>
                  <w:marRight w:val="0"/>
                  <w:marTop w:val="0"/>
                  <w:marBottom w:val="0"/>
                  <w:divBdr>
                    <w:top w:val="none" w:sz="0" w:space="0" w:color="auto"/>
                    <w:left w:val="none" w:sz="0" w:space="0" w:color="auto"/>
                    <w:bottom w:val="none" w:sz="0" w:space="0" w:color="auto"/>
                    <w:right w:val="none" w:sz="0" w:space="0" w:color="auto"/>
                  </w:divBdr>
                  <w:divsChild>
                    <w:div w:id="6012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06627">
      <w:bodyDiv w:val="1"/>
      <w:marLeft w:val="0"/>
      <w:marRight w:val="0"/>
      <w:marTop w:val="0"/>
      <w:marBottom w:val="0"/>
      <w:divBdr>
        <w:top w:val="none" w:sz="0" w:space="0" w:color="auto"/>
        <w:left w:val="none" w:sz="0" w:space="0" w:color="auto"/>
        <w:bottom w:val="none" w:sz="0" w:space="0" w:color="auto"/>
        <w:right w:val="none" w:sz="0" w:space="0" w:color="auto"/>
      </w:divBdr>
    </w:div>
    <w:div w:id="335155788">
      <w:bodyDiv w:val="1"/>
      <w:marLeft w:val="0"/>
      <w:marRight w:val="0"/>
      <w:marTop w:val="0"/>
      <w:marBottom w:val="0"/>
      <w:divBdr>
        <w:top w:val="none" w:sz="0" w:space="0" w:color="auto"/>
        <w:left w:val="none" w:sz="0" w:space="0" w:color="auto"/>
        <w:bottom w:val="none" w:sz="0" w:space="0" w:color="auto"/>
        <w:right w:val="none" w:sz="0" w:space="0" w:color="auto"/>
      </w:divBdr>
      <w:divsChild>
        <w:div w:id="712071745">
          <w:marLeft w:val="0"/>
          <w:marRight w:val="0"/>
          <w:marTop w:val="0"/>
          <w:marBottom w:val="0"/>
          <w:divBdr>
            <w:top w:val="none" w:sz="0" w:space="0" w:color="auto"/>
            <w:left w:val="none" w:sz="0" w:space="0" w:color="auto"/>
            <w:bottom w:val="none" w:sz="0" w:space="0" w:color="auto"/>
            <w:right w:val="none" w:sz="0" w:space="0" w:color="auto"/>
          </w:divBdr>
          <w:divsChild>
            <w:div w:id="515852087">
              <w:marLeft w:val="0"/>
              <w:marRight w:val="0"/>
              <w:marTop w:val="0"/>
              <w:marBottom w:val="0"/>
              <w:divBdr>
                <w:top w:val="none" w:sz="0" w:space="0" w:color="auto"/>
                <w:left w:val="none" w:sz="0" w:space="0" w:color="auto"/>
                <w:bottom w:val="none" w:sz="0" w:space="0" w:color="auto"/>
                <w:right w:val="none" w:sz="0" w:space="0" w:color="auto"/>
              </w:divBdr>
              <w:divsChild>
                <w:div w:id="1656303320">
                  <w:marLeft w:val="0"/>
                  <w:marRight w:val="0"/>
                  <w:marTop w:val="0"/>
                  <w:marBottom w:val="0"/>
                  <w:divBdr>
                    <w:top w:val="none" w:sz="0" w:space="0" w:color="auto"/>
                    <w:left w:val="none" w:sz="0" w:space="0" w:color="auto"/>
                    <w:bottom w:val="none" w:sz="0" w:space="0" w:color="auto"/>
                    <w:right w:val="none" w:sz="0" w:space="0" w:color="auto"/>
                  </w:divBdr>
                  <w:divsChild>
                    <w:div w:id="19892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18521">
      <w:bodyDiv w:val="1"/>
      <w:marLeft w:val="0"/>
      <w:marRight w:val="0"/>
      <w:marTop w:val="0"/>
      <w:marBottom w:val="0"/>
      <w:divBdr>
        <w:top w:val="none" w:sz="0" w:space="0" w:color="auto"/>
        <w:left w:val="none" w:sz="0" w:space="0" w:color="auto"/>
        <w:bottom w:val="none" w:sz="0" w:space="0" w:color="auto"/>
        <w:right w:val="none" w:sz="0" w:space="0" w:color="auto"/>
      </w:divBdr>
      <w:divsChild>
        <w:div w:id="398989009">
          <w:marLeft w:val="0"/>
          <w:marRight w:val="0"/>
          <w:marTop w:val="0"/>
          <w:marBottom w:val="0"/>
          <w:divBdr>
            <w:top w:val="none" w:sz="0" w:space="0" w:color="auto"/>
            <w:left w:val="none" w:sz="0" w:space="0" w:color="auto"/>
            <w:bottom w:val="none" w:sz="0" w:space="0" w:color="auto"/>
            <w:right w:val="none" w:sz="0" w:space="0" w:color="auto"/>
          </w:divBdr>
        </w:div>
        <w:div w:id="1279721526">
          <w:marLeft w:val="0"/>
          <w:marRight w:val="0"/>
          <w:marTop w:val="0"/>
          <w:marBottom w:val="0"/>
          <w:divBdr>
            <w:top w:val="none" w:sz="0" w:space="0" w:color="auto"/>
            <w:left w:val="none" w:sz="0" w:space="0" w:color="auto"/>
            <w:bottom w:val="none" w:sz="0" w:space="0" w:color="auto"/>
            <w:right w:val="none" w:sz="0" w:space="0" w:color="auto"/>
          </w:divBdr>
        </w:div>
      </w:divsChild>
    </w:div>
    <w:div w:id="720597583">
      <w:bodyDiv w:val="1"/>
      <w:marLeft w:val="0"/>
      <w:marRight w:val="0"/>
      <w:marTop w:val="0"/>
      <w:marBottom w:val="0"/>
      <w:divBdr>
        <w:top w:val="none" w:sz="0" w:space="0" w:color="auto"/>
        <w:left w:val="none" w:sz="0" w:space="0" w:color="auto"/>
        <w:bottom w:val="none" w:sz="0" w:space="0" w:color="auto"/>
        <w:right w:val="none" w:sz="0" w:space="0" w:color="auto"/>
      </w:divBdr>
      <w:divsChild>
        <w:div w:id="1274947167">
          <w:marLeft w:val="0"/>
          <w:marRight w:val="0"/>
          <w:marTop w:val="0"/>
          <w:marBottom w:val="0"/>
          <w:divBdr>
            <w:top w:val="none" w:sz="0" w:space="0" w:color="auto"/>
            <w:left w:val="none" w:sz="0" w:space="0" w:color="auto"/>
            <w:bottom w:val="none" w:sz="0" w:space="0" w:color="auto"/>
            <w:right w:val="none" w:sz="0" w:space="0" w:color="auto"/>
          </w:divBdr>
          <w:divsChild>
            <w:div w:id="1770854370">
              <w:marLeft w:val="0"/>
              <w:marRight w:val="0"/>
              <w:marTop w:val="0"/>
              <w:marBottom w:val="0"/>
              <w:divBdr>
                <w:top w:val="none" w:sz="0" w:space="0" w:color="auto"/>
                <w:left w:val="none" w:sz="0" w:space="0" w:color="auto"/>
                <w:bottom w:val="none" w:sz="0" w:space="0" w:color="auto"/>
                <w:right w:val="none" w:sz="0" w:space="0" w:color="auto"/>
              </w:divBdr>
              <w:divsChild>
                <w:div w:id="1204319753">
                  <w:marLeft w:val="0"/>
                  <w:marRight w:val="0"/>
                  <w:marTop w:val="0"/>
                  <w:marBottom w:val="0"/>
                  <w:divBdr>
                    <w:top w:val="none" w:sz="0" w:space="0" w:color="auto"/>
                    <w:left w:val="none" w:sz="0" w:space="0" w:color="auto"/>
                    <w:bottom w:val="none" w:sz="0" w:space="0" w:color="auto"/>
                    <w:right w:val="none" w:sz="0" w:space="0" w:color="auto"/>
                  </w:divBdr>
                  <w:divsChild>
                    <w:div w:id="239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89645">
      <w:bodyDiv w:val="1"/>
      <w:marLeft w:val="0"/>
      <w:marRight w:val="0"/>
      <w:marTop w:val="0"/>
      <w:marBottom w:val="0"/>
      <w:divBdr>
        <w:top w:val="none" w:sz="0" w:space="0" w:color="auto"/>
        <w:left w:val="none" w:sz="0" w:space="0" w:color="auto"/>
        <w:bottom w:val="none" w:sz="0" w:space="0" w:color="auto"/>
        <w:right w:val="none" w:sz="0" w:space="0" w:color="auto"/>
      </w:divBdr>
      <w:divsChild>
        <w:div w:id="442581401">
          <w:marLeft w:val="0"/>
          <w:marRight w:val="0"/>
          <w:marTop w:val="0"/>
          <w:marBottom w:val="0"/>
          <w:divBdr>
            <w:top w:val="none" w:sz="0" w:space="0" w:color="auto"/>
            <w:left w:val="none" w:sz="0" w:space="0" w:color="auto"/>
            <w:bottom w:val="none" w:sz="0" w:space="0" w:color="auto"/>
            <w:right w:val="none" w:sz="0" w:space="0" w:color="auto"/>
          </w:divBdr>
          <w:divsChild>
            <w:div w:id="1067459902">
              <w:marLeft w:val="0"/>
              <w:marRight w:val="0"/>
              <w:marTop w:val="0"/>
              <w:marBottom w:val="0"/>
              <w:divBdr>
                <w:top w:val="none" w:sz="0" w:space="0" w:color="auto"/>
                <w:left w:val="none" w:sz="0" w:space="0" w:color="auto"/>
                <w:bottom w:val="none" w:sz="0" w:space="0" w:color="auto"/>
                <w:right w:val="none" w:sz="0" w:space="0" w:color="auto"/>
              </w:divBdr>
              <w:divsChild>
                <w:div w:id="798954729">
                  <w:marLeft w:val="0"/>
                  <w:marRight w:val="0"/>
                  <w:marTop w:val="0"/>
                  <w:marBottom w:val="0"/>
                  <w:divBdr>
                    <w:top w:val="none" w:sz="0" w:space="0" w:color="auto"/>
                    <w:left w:val="none" w:sz="0" w:space="0" w:color="auto"/>
                    <w:bottom w:val="none" w:sz="0" w:space="0" w:color="auto"/>
                    <w:right w:val="none" w:sz="0" w:space="0" w:color="auto"/>
                  </w:divBdr>
                </w:div>
              </w:divsChild>
            </w:div>
            <w:div w:id="1683244232">
              <w:marLeft w:val="0"/>
              <w:marRight w:val="0"/>
              <w:marTop w:val="0"/>
              <w:marBottom w:val="0"/>
              <w:divBdr>
                <w:top w:val="none" w:sz="0" w:space="0" w:color="auto"/>
                <w:left w:val="none" w:sz="0" w:space="0" w:color="auto"/>
                <w:bottom w:val="none" w:sz="0" w:space="0" w:color="auto"/>
                <w:right w:val="none" w:sz="0" w:space="0" w:color="auto"/>
              </w:divBdr>
              <w:divsChild>
                <w:div w:id="1018852693">
                  <w:marLeft w:val="0"/>
                  <w:marRight w:val="0"/>
                  <w:marTop w:val="0"/>
                  <w:marBottom w:val="0"/>
                  <w:divBdr>
                    <w:top w:val="none" w:sz="0" w:space="0" w:color="auto"/>
                    <w:left w:val="none" w:sz="0" w:space="0" w:color="auto"/>
                    <w:bottom w:val="none" w:sz="0" w:space="0" w:color="auto"/>
                    <w:right w:val="none" w:sz="0" w:space="0" w:color="auto"/>
                  </w:divBdr>
                </w:div>
              </w:divsChild>
            </w:div>
            <w:div w:id="287012544">
              <w:marLeft w:val="0"/>
              <w:marRight w:val="0"/>
              <w:marTop w:val="0"/>
              <w:marBottom w:val="0"/>
              <w:divBdr>
                <w:top w:val="none" w:sz="0" w:space="0" w:color="auto"/>
                <w:left w:val="none" w:sz="0" w:space="0" w:color="auto"/>
                <w:bottom w:val="none" w:sz="0" w:space="0" w:color="auto"/>
                <w:right w:val="none" w:sz="0" w:space="0" w:color="auto"/>
              </w:divBdr>
              <w:divsChild>
                <w:div w:id="1164399228">
                  <w:marLeft w:val="0"/>
                  <w:marRight w:val="0"/>
                  <w:marTop w:val="0"/>
                  <w:marBottom w:val="0"/>
                  <w:divBdr>
                    <w:top w:val="none" w:sz="0" w:space="0" w:color="auto"/>
                    <w:left w:val="none" w:sz="0" w:space="0" w:color="auto"/>
                    <w:bottom w:val="none" w:sz="0" w:space="0" w:color="auto"/>
                    <w:right w:val="none" w:sz="0" w:space="0" w:color="auto"/>
                  </w:divBdr>
                </w:div>
              </w:divsChild>
            </w:div>
            <w:div w:id="1733651060">
              <w:marLeft w:val="0"/>
              <w:marRight w:val="0"/>
              <w:marTop w:val="0"/>
              <w:marBottom w:val="0"/>
              <w:divBdr>
                <w:top w:val="none" w:sz="0" w:space="0" w:color="auto"/>
                <w:left w:val="none" w:sz="0" w:space="0" w:color="auto"/>
                <w:bottom w:val="none" w:sz="0" w:space="0" w:color="auto"/>
                <w:right w:val="none" w:sz="0" w:space="0" w:color="auto"/>
              </w:divBdr>
              <w:divsChild>
                <w:div w:id="1572042162">
                  <w:marLeft w:val="0"/>
                  <w:marRight w:val="0"/>
                  <w:marTop w:val="0"/>
                  <w:marBottom w:val="0"/>
                  <w:divBdr>
                    <w:top w:val="none" w:sz="0" w:space="0" w:color="auto"/>
                    <w:left w:val="none" w:sz="0" w:space="0" w:color="auto"/>
                    <w:bottom w:val="none" w:sz="0" w:space="0" w:color="auto"/>
                    <w:right w:val="none" w:sz="0" w:space="0" w:color="auto"/>
                  </w:divBdr>
                </w:div>
              </w:divsChild>
            </w:div>
            <w:div w:id="1424372390">
              <w:marLeft w:val="0"/>
              <w:marRight w:val="0"/>
              <w:marTop w:val="0"/>
              <w:marBottom w:val="0"/>
              <w:divBdr>
                <w:top w:val="none" w:sz="0" w:space="0" w:color="auto"/>
                <w:left w:val="none" w:sz="0" w:space="0" w:color="auto"/>
                <w:bottom w:val="none" w:sz="0" w:space="0" w:color="auto"/>
                <w:right w:val="none" w:sz="0" w:space="0" w:color="auto"/>
              </w:divBdr>
              <w:divsChild>
                <w:div w:id="378288134">
                  <w:marLeft w:val="0"/>
                  <w:marRight w:val="0"/>
                  <w:marTop w:val="0"/>
                  <w:marBottom w:val="0"/>
                  <w:divBdr>
                    <w:top w:val="none" w:sz="0" w:space="0" w:color="auto"/>
                    <w:left w:val="none" w:sz="0" w:space="0" w:color="auto"/>
                    <w:bottom w:val="none" w:sz="0" w:space="0" w:color="auto"/>
                    <w:right w:val="none" w:sz="0" w:space="0" w:color="auto"/>
                  </w:divBdr>
                </w:div>
              </w:divsChild>
            </w:div>
            <w:div w:id="1035034933">
              <w:marLeft w:val="0"/>
              <w:marRight w:val="0"/>
              <w:marTop w:val="0"/>
              <w:marBottom w:val="0"/>
              <w:divBdr>
                <w:top w:val="none" w:sz="0" w:space="0" w:color="auto"/>
                <w:left w:val="none" w:sz="0" w:space="0" w:color="auto"/>
                <w:bottom w:val="none" w:sz="0" w:space="0" w:color="auto"/>
                <w:right w:val="none" w:sz="0" w:space="0" w:color="auto"/>
              </w:divBdr>
              <w:divsChild>
                <w:div w:id="533420744">
                  <w:marLeft w:val="0"/>
                  <w:marRight w:val="0"/>
                  <w:marTop w:val="0"/>
                  <w:marBottom w:val="0"/>
                  <w:divBdr>
                    <w:top w:val="none" w:sz="0" w:space="0" w:color="auto"/>
                    <w:left w:val="none" w:sz="0" w:space="0" w:color="auto"/>
                    <w:bottom w:val="none" w:sz="0" w:space="0" w:color="auto"/>
                    <w:right w:val="none" w:sz="0" w:space="0" w:color="auto"/>
                  </w:divBdr>
                </w:div>
              </w:divsChild>
            </w:div>
            <w:div w:id="40204524">
              <w:marLeft w:val="0"/>
              <w:marRight w:val="0"/>
              <w:marTop w:val="0"/>
              <w:marBottom w:val="0"/>
              <w:divBdr>
                <w:top w:val="none" w:sz="0" w:space="0" w:color="auto"/>
                <w:left w:val="none" w:sz="0" w:space="0" w:color="auto"/>
                <w:bottom w:val="none" w:sz="0" w:space="0" w:color="auto"/>
                <w:right w:val="none" w:sz="0" w:space="0" w:color="auto"/>
              </w:divBdr>
              <w:divsChild>
                <w:div w:id="1359744164">
                  <w:marLeft w:val="0"/>
                  <w:marRight w:val="0"/>
                  <w:marTop w:val="0"/>
                  <w:marBottom w:val="0"/>
                  <w:divBdr>
                    <w:top w:val="none" w:sz="0" w:space="0" w:color="auto"/>
                    <w:left w:val="none" w:sz="0" w:space="0" w:color="auto"/>
                    <w:bottom w:val="none" w:sz="0" w:space="0" w:color="auto"/>
                    <w:right w:val="none" w:sz="0" w:space="0" w:color="auto"/>
                  </w:divBdr>
                </w:div>
              </w:divsChild>
            </w:div>
            <w:div w:id="1743410378">
              <w:marLeft w:val="0"/>
              <w:marRight w:val="0"/>
              <w:marTop w:val="0"/>
              <w:marBottom w:val="0"/>
              <w:divBdr>
                <w:top w:val="none" w:sz="0" w:space="0" w:color="auto"/>
                <w:left w:val="none" w:sz="0" w:space="0" w:color="auto"/>
                <w:bottom w:val="none" w:sz="0" w:space="0" w:color="auto"/>
                <w:right w:val="none" w:sz="0" w:space="0" w:color="auto"/>
              </w:divBdr>
              <w:divsChild>
                <w:div w:id="495875757">
                  <w:marLeft w:val="0"/>
                  <w:marRight w:val="0"/>
                  <w:marTop w:val="0"/>
                  <w:marBottom w:val="0"/>
                  <w:divBdr>
                    <w:top w:val="none" w:sz="0" w:space="0" w:color="auto"/>
                    <w:left w:val="none" w:sz="0" w:space="0" w:color="auto"/>
                    <w:bottom w:val="none" w:sz="0" w:space="0" w:color="auto"/>
                    <w:right w:val="none" w:sz="0" w:space="0" w:color="auto"/>
                  </w:divBdr>
                </w:div>
              </w:divsChild>
            </w:div>
            <w:div w:id="2143307458">
              <w:marLeft w:val="0"/>
              <w:marRight w:val="0"/>
              <w:marTop w:val="0"/>
              <w:marBottom w:val="0"/>
              <w:divBdr>
                <w:top w:val="none" w:sz="0" w:space="0" w:color="auto"/>
                <w:left w:val="none" w:sz="0" w:space="0" w:color="auto"/>
                <w:bottom w:val="none" w:sz="0" w:space="0" w:color="auto"/>
                <w:right w:val="none" w:sz="0" w:space="0" w:color="auto"/>
              </w:divBdr>
              <w:divsChild>
                <w:div w:id="1701975403">
                  <w:marLeft w:val="0"/>
                  <w:marRight w:val="0"/>
                  <w:marTop w:val="0"/>
                  <w:marBottom w:val="0"/>
                  <w:divBdr>
                    <w:top w:val="none" w:sz="0" w:space="0" w:color="auto"/>
                    <w:left w:val="none" w:sz="0" w:space="0" w:color="auto"/>
                    <w:bottom w:val="none" w:sz="0" w:space="0" w:color="auto"/>
                    <w:right w:val="none" w:sz="0" w:space="0" w:color="auto"/>
                  </w:divBdr>
                  <w:divsChild>
                    <w:div w:id="2069106121">
                      <w:marLeft w:val="0"/>
                      <w:marRight w:val="0"/>
                      <w:marTop w:val="0"/>
                      <w:marBottom w:val="0"/>
                      <w:divBdr>
                        <w:top w:val="none" w:sz="0" w:space="0" w:color="auto"/>
                        <w:left w:val="none" w:sz="0" w:space="0" w:color="auto"/>
                        <w:bottom w:val="none" w:sz="0" w:space="0" w:color="auto"/>
                        <w:right w:val="none" w:sz="0" w:space="0" w:color="auto"/>
                      </w:divBdr>
                    </w:div>
                  </w:divsChild>
                </w:div>
                <w:div w:id="2117826811">
                  <w:marLeft w:val="0"/>
                  <w:marRight w:val="0"/>
                  <w:marTop w:val="0"/>
                  <w:marBottom w:val="0"/>
                  <w:divBdr>
                    <w:top w:val="none" w:sz="0" w:space="0" w:color="auto"/>
                    <w:left w:val="none" w:sz="0" w:space="0" w:color="auto"/>
                    <w:bottom w:val="none" w:sz="0" w:space="0" w:color="auto"/>
                    <w:right w:val="none" w:sz="0" w:space="0" w:color="auto"/>
                  </w:divBdr>
                  <w:divsChild>
                    <w:div w:id="704016175">
                      <w:marLeft w:val="0"/>
                      <w:marRight w:val="0"/>
                      <w:marTop w:val="0"/>
                      <w:marBottom w:val="0"/>
                      <w:divBdr>
                        <w:top w:val="none" w:sz="0" w:space="0" w:color="auto"/>
                        <w:left w:val="none" w:sz="0" w:space="0" w:color="auto"/>
                        <w:bottom w:val="none" w:sz="0" w:space="0" w:color="auto"/>
                        <w:right w:val="none" w:sz="0" w:space="0" w:color="auto"/>
                      </w:divBdr>
                    </w:div>
                  </w:divsChild>
                </w:div>
                <w:div w:id="2064669006">
                  <w:marLeft w:val="0"/>
                  <w:marRight w:val="0"/>
                  <w:marTop w:val="0"/>
                  <w:marBottom w:val="0"/>
                  <w:divBdr>
                    <w:top w:val="none" w:sz="0" w:space="0" w:color="auto"/>
                    <w:left w:val="none" w:sz="0" w:space="0" w:color="auto"/>
                    <w:bottom w:val="none" w:sz="0" w:space="0" w:color="auto"/>
                    <w:right w:val="none" w:sz="0" w:space="0" w:color="auto"/>
                  </w:divBdr>
                  <w:divsChild>
                    <w:div w:id="1401099719">
                      <w:marLeft w:val="0"/>
                      <w:marRight w:val="0"/>
                      <w:marTop w:val="0"/>
                      <w:marBottom w:val="0"/>
                      <w:divBdr>
                        <w:top w:val="none" w:sz="0" w:space="0" w:color="auto"/>
                        <w:left w:val="none" w:sz="0" w:space="0" w:color="auto"/>
                        <w:bottom w:val="none" w:sz="0" w:space="0" w:color="auto"/>
                        <w:right w:val="none" w:sz="0" w:space="0" w:color="auto"/>
                      </w:divBdr>
                    </w:div>
                  </w:divsChild>
                </w:div>
                <w:div w:id="125857474">
                  <w:marLeft w:val="0"/>
                  <w:marRight w:val="0"/>
                  <w:marTop w:val="0"/>
                  <w:marBottom w:val="0"/>
                  <w:divBdr>
                    <w:top w:val="none" w:sz="0" w:space="0" w:color="auto"/>
                    <w:left w:val="none" w:sz="0" w:space="0" w:color="auto"/>
                    <w:bottom w:val="none" w:sz="0" w:space="0" w:color="auto"/>
                    <w:right w:val="none" w:sz="0" w:space="0" w:color="auto"/>
                  </w:divBdr>
                  <w:divsChild>
                    <w:div w:id="952785956">
                      <w:marLeft w:val="0"/>
                      <w:marRight w:val="0"/>
                      <w:marTop w:val="0"/>
                      <w:marBottom w:val="0"/>
                      <w:divBdr>
                        <w:top w:val="none" w:sz="0" w:space="0" w:color="auto"/>
                        <w:left w:val="none" w:sz="0" w:space="0" w:color="auto"/>
                        <w:bottom w:val="none" w:sz="0" w:space="0" w:color="auto"/>
                        <w:right w:val="none" w:sz="0" w:space="0" w:color="auto"/>
                      </w:divBdr>
                    </w:div>
                  </w:divsChild>
                </w:div>
                <w:div w:id="1937209015">
                  <w:marLeft w:val="0"/>
                  <w:marRight w:val="0"/>
                  <w:marTop w:val="0"/>
                  <w:marBottom w:val="0"/>
                  <w:divBdr>
                    <w:top w:val="none" w:sz="0" w:space="0" w:color="auto"/>
                    <w:left w:val="none" w:sz="0" w:space="0" w:color="auto"/>
                    <w:bottom w:val="none" w:sz="0" w:space="0" w:color="auto"/>
                    <w:right w:val="none" w:sz="0" w:space="0" w:color="auto"/>
                  </w:divBdr>
                  <w:divsChild>
                    <w:div w:id="6826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1394">
      <w:bodyDiv w:val="1"/>
      <w:marLeft w:val="0"/>
      <w:marRight w:val="0"/>
      <w:marTop w:val="0"/>
      <w:marBottom w:val="0"/>
      <w:divBdr>
        <w:top w:val="none" w:sz="0" w:space="0" w:color="auto"/>
        <w:left w:val="none" w:sz="0" w:space="0" w:color="auto"/>
        <w:bottom w:val="none" w:sz="0" w:space="0" w:color="auto"/>
        <w:right w:val="none" w:sz="0" w:space="0" w:color="auto"/>
      </w:divBdr>
      <w:divsChild>
        <w:div w:id="1736123566">
          <w:marLeft w:val="0"/>
          <w:marRight w:val="0"/>
          <w:marTop w:val="0"/>
          <w:marBottom w:val="0"/>
          <w:divBdr>
            <w:top w:val="none" w:sz="0" w:space="0" w:color="auto"/>
            <w:left w:val="none" w:sz="0" w:space="0" w:color="auto"/>
            <w:bottom w:val="none" w:sz="0" w:space="0" w:color="auto"/>
            <w:right w:val="none" w:sz="0" w:space="0" w:color="auto"/>
          </w:divBdr>
          <w:divsChild>
            <w:div w:id="1459102118">
              <w:marLeft w:val="0"/>
              <w:marRight w:val="0"/>
              <w:marTop w:val="0"/>
              <w:marBottom w:val="0"/>
              <w:divBdr>
                <w:top w:val="none" w:sz="0" w:space="0" w:color="auto"/>
                <w:left w:val="none" w:sz="0" w:space="0" w:color="auto"/>
                <w:bottom w:val="none" w:sz="0" w:space="0" w:color="auto"/>
                <w:right w:val="none" w:sz="0" w:space="0" w:color="auto"/>
              </w:divBdr>
              <w:divsChild>
                <w:div w:id="1628661432">
                  <w:marLeft w:val="0"/>
                  <w:marRight w:val="0"/>
                  <w:marTop w:val="0"/>
                  <w:marBottom w:val="0"/>
                  <w:divBdr>
                    <w:top w:val="none" w:sz="0" w:space="0" w:color="auto"/>
                    <w:left w:val="none" w:sz="0" w:space="0" w:color="auto"/>
                    <w:bottom w:val="none" w:sz="0" w:space="0" w:color="auto"/>
                    <w:right w:val="none" w:sz="0" w:space="0" w:color="auto"/>
                  </w:divBdr>
                </w:div>
              </w:divsChild>
            </w:div>
            <w:div w:id="1057555899">
              <w:marLeft w:val="0"/>
              <w:marRight w:val="0"/>
              <w:marTop w:val="0"/>
              <w:marBottom w:val="0"/>
              <w:divBdr>
                <w:top w:val="none" w:sz="0" w:space="0" w:color="auto"/>
                <w:left w:val="none" w:sz="0" w:space="0" w:color="auto"/>
                <w:bottom w:val="none" w:sz="0" w:space="0" w:color="auto"/>
                <w:right w:val="none" w:sz="0" w:space="0" w:color="auto"/>
              </w:divBdr>
              <w:divsChild>
                <w:div w:id="20139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1456">
      <w:bodyDiv w:val="1"/>
      <w:marLeft w:val="0"/>
      <w:marRight w:val="0"/>
      <w:marTop w:val="0"/>
      <w:marBottom w:val="0"/>
      <w:divBdr>
        <w:top w:val="none" w:sz="0" w:space="0" w:color="auto"/>
        <w:left w:val="none" w:sz="0" w:space="0" w:color="auto"/>
        <w:bottom w:val="none" w:sz="0" w:space="0" w:color="auto"/>
        <w:right w:val="none" w:sz="0" w:space="0" w:color="auto"/>
      </w:divBdr>
      <w:divsChild>
        <w:div w:id="42554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85034">
              <w:marLeft w:val="0"/>
              <w:marRight w:val="0"/>
              <w:marTop w:val="0"/>
              <w:marBottom w:val="0"/>
              <w:divBdr>
                <w:top w:val="none" w:sz="0" w:space="0" w:color="auto"/>
                <w:left w:val="none" w:sz="0" w:space="0" w:color="auto"/>
                <w:bottom w:val="none" w:sz="0" w:space="0" w:color="auto"/>
                <w:right w:val="none" w:sz="0" w:space="0" w:color="auto"/>
              </w:divBdr>
              <w:divsChild>
                <w:div w:id="10193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797">
      <w:bodyDiv w:val="1"/>
      <w:marLeft w:val="0"/>
      <w:marRight w:val="0"/>
      <w:marTop w:val="0"/>
      <w:marBottom w:val="0"/>
      <w:divBdr>
        <w:top w:val="none" w:sz="0" w:space="0" w:color="auto"/>
        <w:left w:val="none" w:sz="0" w:space="0" w:color="auto"/>
        <w:bottom w:val="none" w:sz="0" w:space="0" w:color="auto"/>
        <w:right w:val="none" w:sz="0" w:space="0" w:color="auto"/>
      </w:divBdr>
      <w:divsChild>
        <w:div w:id="979069681">
          <w:marLeft w:val="0"/>
          <w:marRight w:val="0"/>
          <w:marTop w:val="0"/>
          <w:marBottom w:val="0"/>
          <w:divBdr>
            <w:top w:val="none" w:sz="0" w:space="0" w:color="auto"/>
            <w:left w:val="none" w:sz="0" w:space="0" w:color="auto"/>
            <w:bottom w:val="none" w:sz="0" w:space="0" w:color="auto"/>
            <w:right w:val="none" w:sz="0" w:space="0" w:color="auto"/>
          </w:divBdr>
          <w:divsChild>
            <w:div w:id="616184230">
              <w:marLeft w:val="0"/>
              <w:marRight w:val="0"/>
              <w:marTop w:val="0"/>
              <w:marBottom w:val="0"/>
              <w:divBdr>
                <w:top w:val="none" w:sz="0" w:space="0" w:color="auto"/>
                <w:left w:val="none" w:sz="0" w:space="0" w:color="auto"/>
                <w:bottom w:val="none" w:sz="0" w:space="0" w:color="auto"/>
                <w:right w:val="none" w:sz="0" w:space="0" w:color="auto"/>
              </w:divBdr>
              <w:divsChild>
                <w:div w:id="86852360">
                  <w:marLeft w:val="0"/>
                  <w:marRight w:val="0"/>
                  <w:marTop w:val="0"/>
                  <w:marBottom w:val="0"/>
                  <w:divBdr>
                    <w:top w:val="none" w:sz="0" w:space="0" w:color="auto"/>
                    <w:left w:val="none" w:sz="0" w:space="0" w:color="auto"/>
                    <w:bottom w:val="none" w:sz="0" w:space="0" w:color="auto"/>
                    <w:right w:val="none" w:sz="0" w:space="0" w:color="auto"/>
                  </w:divBdr>
                  <w:divsChild>
                    <w:div w:id="16047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3319">
      <w:bodyDiv w:val="1"/>
      <w:marLeft w:val="0"/>
      <w:marRight w:val="0"/>
      <w:marTop w:val="0"/>
      <w:marBottom w:val="0"/>
      <w:divBdr>
        <w:top w:val="none" w:sz="0" w:space="0" w:color="auto"/>
        <w:left w:val="none" w:sz="0" w:space="0" w:color="auto"/>
        <w:bottom w:val="none" w:sz="0" w:space="0" w:color="auto"/>
        <w:right w:val="none" w:sz="0" w:space="0" w:color="auto"/>
      </w:divBdr>
      <w:divsChild>
        <w:div w:id="484472982">
          <w:marLeft w:val="0"/>
          <w:marRight w:val="0"/>
          <w:marTop w:val="0"/>
          <w:marBottom w:val="0"/>
          <w:divBdr>
            <w:top w:val="none" w:sz="0" w:space="0" w:color="auto"/>
            <w:left w:val="none" w:sz="0" w:space="0" w:color="auto"/>
            <w:bottom w:val="none" w:sz="0" w:space="0" w:color="auto"/>
            <w:right w:val="none" w:sz="0" w:space="0" w:color="auto"/>
          </w:divBdr>
          <w:divsChild>
            <w:div w:id="729035490">
              <w:marLeft w:val="0"/>
              <w:marRight w:val="0"/>
              <w:marTop w:val="0"/>
              <w:marBottom w:val="0"/>
              <w:divBdr>
                <w:top w:val="none" w:sz="0" w:space="0" w:color="auto"/>
                <w:left w:val="none" w:sz="0" w:space="0" w:color="auto"/>
                <w:bottom w:val="none" w:sz="0" w:space="0" w:color="auto"/>
                <w:right w:val="none" w:sz="0" w:space="0" w:color="auto"/>
              </w:divBdr>
              <w:divsChild>
                <w:div w:id="1545828895">
                  <w:marLeft w:val="0"/>
                  <w:marRight w:val="0"/>
                  <w:marTop w:val="0"/>
                  <w:marBottom w:val="0"/>
                  <w:divBdr>
                    <w:top w:val="none" w:sz="0" w:space="0" w:color="auto"/>
                    <w:left w:val="none" w:sz="0" w:space="0" w:color="auto"/>
                    <w:bottom w:val="none" w:sz="0" w:space="0" w:color="auto"/>
                    <w:right w:val="none" w:sz="0" w:space="0" w:color="auto"/>
                  </w:divBdr>
                  <w:divsChild>
                    <w:div w:id="307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3016">
      <w:bodyDiv w:val="1"/>
      <w:marLeft w:val="0"/>
      <w:marRight w:val="0"/>
      <w:marTop w:val="0"/>
      <w:marBottom w:val="0"/>
      <w:divBdr>
        <w:top w:val="none" w:sz="0" w:space="0" w:color="auto"/>
        <w:left w:val="none" w:sz="0" w:space="0" w:color="auto"/>
        <w:bottom w:val="none" w:sz="0" w:space="0" w:color="auto"/>
        <w:right w:val="none" w:sz="0" w:space="0" w:color="auto"/>
      </w:divBdr>
      <w:divsChild>
        <w:div w:id="643317678">
          <w:marLeft w:val="0"/>
          <w:marRight w:val="0"/>
          <w:marTop w:val="0"/>
          <w:marBottom w:val="0"/>
          <w:divBdr>
            <w:top w:val="none" w:sz="0" w:space="0" w:color="auto"/>
            <w:left w:val="none" w:sz="0" w:space="0" w:color="auto"/>
            <w:bottom w:val="none" w:sz="0" w:space="0" w:color="auto"/>
            <w:right w:val="none" w:sz="0" w:space="0" w:color="auto"/>
          </w:divBdr>
          <w:divsChild>
            <w:div w:id="1566254377">
              <w:marLeft w:val="0"/>
              <w:marRight w:val="0"/>
              <w:marTop w:val="0"/>
              <w:marBottom w:val="0"/>
              <w:divBdr>
                <w:top w:val="none" w:sz="0" w:space="0" w:color="auto"/>
                <w:left w:val="none" w:sz="0" w:space="0" w:color="auto"/>
                <w:bottom w:val="none" w:sz="0" w:space="0" w:color="auto"/>
                <w:right w:val="none" w:sz="0" w:space="0" w:color="auto"/>
              </w:divBdr>
              <w:divsChild>
                <w:div w:id="1266307911">
                  <w:marLeft w:val="0"/>
                  <w:marRight w:val="0"/>
                  <w:marTop w:val="0"/>
                  <w:marBottom w:val="0"/>
                  <w:divBdr>
                    <w:top w:val="none" w:sz="0" w:space="0" w:color="auto"/>
                    <w:left w:val="none" w:sz="0" w:space="0" w:color="auto"/>
                    <w:bottom w:val="none" w:sz="0" w:space="0" w:color="auto"/>
                    <w:right w:val="none" w:sz="0" w:space="0" w:color="auto"/>
                  </w:divBdr>
                  <w:divsChild>
                    <w:div w:id="15809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8531">
          <w:marLeft w:val="0"/>
          <w:marRight w:val="0"/>
          <w:marTop w:val="0"/>
          <w:marBottom w:val="0"/>
          <w:divBdr>
            <w:top w:val="none" w:sz="0" w:space="0" w:color="auto"/>
            <w:left w:val="none" w:sz="0" w:space="0" w:color="auto"/>
            <w:bottom w:val="none" w:sz="0" w:space="0" w:color="auto"/>
            <w:right w:val="none" w:sz="0" w:space="0" w:color="auto"/>
          </w:divBdr>
          <w:divsChild>
            <w:div w:id="144712495">
              <w:marLeft w:val="0"/>
              <w:marRight w:val="0"/>
              <w:marTop w:val="0"/>
              <w:marBottom w:val="0"/>
              <w:divBdr>
                <w:top w:val="none" w:sz="0" w:space="0" w:color="auto"/>
                <w:left w:val="none" w:sz="0" w:space="0" w:color="auto"/>
                <w:bottom w:val="none" w:sz="0" w:space="0" w:color="auto"/>
                <w:right w:val="none" w:sz="0" w:space="0" w:color="auto"/>
              </w:divBdr>
              <w:divsChild>
                <w:div w:id="1597443019">
                  <w:marLeft w:val="0"/>
                  <w:marRight w:val="0"/>
                  <w:marTop w:val="0"/>
                  <w:marBottom w:val="0"/>
                  <w:divBdr>
                    <w:top w:val="none" w:sz="0" w:space="0" w:color="auto"/>
                    <w:left w:val="none" w:sz="0" w:space="0" w:color="auto"/>
                    <w:bottom w:val="none" w:sz="0" w:space="0" w:color="auto"/>
                    <w:right w:val="none" w:sz="0" w:space="0" w:color="auto"/>
                  </w:divBdr>
                  <w:divsChild>
                    <w:div w:id="1929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82447">
      <w:bodyDiv w:val="1"/>
      <w:marLeft w:val="0"/>
      <w:marRight w:val="0"/>
      <w:marTop w:val="0"/>
      <w:marBottom w:val="0"/>
      <w:divBdr>
        <w:top w:val="none" w:sz="0" w:space="0" w:color="auto"/>
        <w:left w:val="none" w:sz="0" w:space="0" w:color="auto"/>
        <w:bottom w:val="none" w:sz="0" w:space="0" w:color="auto"/>
        <w:right w:val="none" w:sz="0" w:space="0" w:color="auto"/>
      </w:divBdr>
      <w:divsChild>
        <w:div w:id="1852644840">
          <w:marLeft w:val="0"/>
          <w:marRight w:val="0"/>
          <w:marTop w:val="0"/>
          <w:marBottom w:val="0"/>
          <w:divBdr>
            <w:top w:val="none" w:sz="0" w:space="0" w:color="auto"/>
            <w:left w:val="none" w:sz="0" w:space="0" w:color="auto"/>
            <w:bottom w:val="none" w:sz="0" w:space="0" w:color="auto"/>
            <w:right w:val="none" w:sz="0" w:space="0" w:color="auto"/>
          </w:divBdr>
          <w:divsChild>
            <w:div w:id="686369044">
              <w:marLeft w:val="0"/>
              <w:marRight w:val="0"/>
              <w:marTop w:val="0"/>
              <w:marBottom w:val="0"/>
              <w:divBdr>
                <w:top w:val="none" w:sz="0" w:space="0" w:color="auto"/>
                <w:left w:val="none" w:sz="0" w:space="0" w:color="auto"/>
                <w:bottom w:val="none" w:sz="0" w:space="0" w:color="auto"/>
                <w:right w:val="none" w:sz="0" w:space="0" w:color="auto"/>
              </w:divBdr>
              <w:divsChild>
                <w:div w:id="818154075">
                  <w:marLeft w:val="0"/>
                  <w:marRight w:val="0"/>
                  <w:marTop w:val="0"/>
                  <w:marBottom w:val="0"/>
                  <w:divBdr>
                    <w:top w:val="none" w:sz="0" w:space="0" w:color="auto"/>
                    <w:left w:val="none" w:sz="0" w:space="0" w:color="auto"/>
                    <w:bottom w:val="none" w:sz="0" w:space="0" w:color="auto"/>
                    <w:right w:val="none" w:sz="0" w:space="0" w:color="auto"/>
                  </w:divBdr>
                  <w:divsChild>
                    <w:div w:id="547377949">
                      <w:marLeft w:val="0"/>
                      <w:marRight w:val="0"/>
                      <w:marTop w:val="0"/>
                      <w:marBottom w:val="0"/>
                      <w:divBdr>
                        <w:top w:val="none" w:sz="0" w:space="0" w:color="auto"/>
                        <w:left w:val="none" w:sz="0" w:space="0" w:color="auto"/>
                        <w:bottom w:val="none" w:sz="0" w:space="0" w:color="auto"/>
                        <w:right w:val="none" w:sz="0" w:space="0" w:color="auto"/>
                      </w:divBdr>
                    </w:div>
                  </w:divsChild>
                </w:div>
                <w:div w:id="1681658585">
                  <w:marLeft w:val="0"/>
                  <w:marRight w:val="0"/>
                  <w:marTop w:val="0"/>
                  <w:marBottom w:val="0"/>
                  <w:divBdr>
                    <w:top w:val="none" w:sz="0" w:space="0" w:color="auto"/>
                    <w:left w:val="none" w:sz="0" w:space="0" w:color="auto"/>
                    <w:bottom w:val="none" w:sz="0" w:space="0" w:color="auto"/>
                    <w:right w:val="none" w:sz="0" w:space="0" w:color="auto"/>
                  </w:divBdr>
                  <w:divsChild>
                    <w:div w:id="1510833994">
                      <w:marLeft w:val="0"/>
                      <w:marRight w:val="0"/>
                      <w:marTop w:val="0"/>
                      <w:marBottom w:val="0"/>
                      <w:divBdr>
                        <w:top w:val="none" w:sz="0" w:space="0" w:color="auto"/>
                        <w:left w:val="none" w:sz="0" w:space="0" w:color="auto"/>
                        <w:bottom w:val="none" w:sz="0" w:space="0" w:color="auto"/>
                        <w:right w:val="none" w:sz="0" w:space="0" w:color="auto"/>
                      </w:divBdr>
                    </w:div>
                  </w:divsChild>
                </w:div>
                <w:div w:id="1339499084">
                  <w:marLeft w:val="0"/>
                  <w:marRight w:val="0"/>
                  <w:marTop w:val="0"/>
                  <w:marBottom w:val="0"/>
                  <w:divBdr>
                    <w:top w:val="none" w:sz="0" w:space="0" w:color="auto"/>
                    <w:left w:val="none" w:sz="0" w:space="0" w:color="auto"/>
                    <w:bottom w:val="none" w:sz="0" w:space="0" w:color="auto"/>
                    <w:right w:val="none" w:sz="0" w:space="0" w:color="auto"/>
                  </w:divBdr>
                  <w:divsChild>
                    <w:div w:id="416052344">
                      <w:marLeft w:val="0"/>
                      <w:marRight w:val="0"/>
                      <w:marTop w:val="0"/>
                      <w:marBottom w:val="0"/>
                      <w:divBdr>
                        <w:top w:val="none" w:sz="0" w:space="0" w:color="auto"/>
                        <w:left w:val="none" w:sz="0" w:space="0" w:color="auto"/>
                        <w:bottom w:val="none" w:sz="0" w:space="0" w:color="auto"/>
                        <w:right w:val="none" w:sz="0" w:space="0" w:color="auto"/>
                      </w:divBdr>
                    </w:div>
                  </w:divsChild>
                </w:div>
                <w:div w:id="468058323">
                  <w:marLeft w:val="0"/>
                  <w:marRight w:val="0"/>
                  <w:marTop w:val="0"/>
                  <w:marBottom w:val="0"/>
                  <w:divBdr>
                    <w:top w:val="none" w:sz="0" w:space="0" w:color="auto"/>
                    <w:left w:val="none" w:sz="0" w:space="0" w:color="auto"/>
                    <w:bottom w:val="none" w:sz="0" w:space="0" w:color="auto"/>
                    <w:right w:val="none" w:sz="0" w:space="0" w:color="auto"/>
                  </w:divBdr>
                  <w:divsChild>
                    <w:div w:id="14688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5952">
      <w:bodyDiv w:val="1"/>
      <w:marLeft w:val="0"/>
      <w:marRight w:val="0"/>
      <w:marTop w:val="0"/>
      <w:marBottom w:val="0"/>
      <w:divBdr>
        <w:top w:val="none" w:sz="0" w:space="0" w:color="auto"/>
        <w:left w:val="none" w:sz="0" w:space="0" w:color="auto"/>
        <w:bottom w:val="none" w:sz="0" w:space="0" w:color="auto"/>
        <w:right w:val="none" w:sz="0" w:space="0" w:color="auto"/>
      </w:divBdr>
      <w:divsChild>
        <w:div w:id="1398430448">
          <w:marLeft w:val="0"/>
          <w:marRight w:val="0"/>
          <w:marTop w:val="0"/>
          <w:marBottom w:val="0"/>
          <w:divBdr>
            <w:top w:val="none" w:sz="0" w:space="0" w:color="auto"/>
            <w:left w:val="none" w:sz="0" w:space="0" w:color="auto"/>
            <w:bottom w:val="none" w:sz="0" w:space="0" w:color="auto"/>
            <w:right w:val="none" w:sz="0" w:space="0" w:color="auto"/>
          </w:divBdr>
          <w:divsChild>
            <w:div w:id="2030062736">
              <w:marLeft w:val="0"/>
              <w:marRight w:val="0"/>
              <w:marTop w:val="0"/>
              <w:marBottom w:val="0"/>
              <w:divBdr>
                <w:top w:val="none" w:sz="0" w:space="0" w:color="auto"/>
                <w:left w:val="none" w:sz="0" w:space="0" w:color="auto"/>
                <w:bottom w:val="none" w:sz="0" w:space="0" w:color="auto"/>
                <w:right w:val="none" w:sz="0" w:space="0" w:color="auto"/>
              </w:divBdr>
              <w:divsChild>
                <w:div w:id="1565023901">
                  <w:marLeft w:val="0"/>
                  <w:marRight w:val="0"/>
                  <w:marTop w:val="0"/>
                  <w:marBottom w:val="0"/>
                  <w:divBdr>
                    <w:top w:val="none" w:sz="0" w:space="0" w:color="auto"/>
                    <w:left w:val="none" w:sz="0" w:space="0" w:color="auto"/>
                    <w:bottom w:val="none" w:sz="0" w:space="0" w:color="auto"/>
                    <w:right w:val="none" w:sz="0" w:space="0" w:color="auto"/>
                  </w:divBdr>
                  <w:divsChild>
                    <w:div w:id="1756436737">
                      <w:marLeft w:val="0"/>
                      <w:marRight w:val="0"/>
                      <w:marTop w:val="0"/>
                      <w:marBottom w:val="0"/>
                      <w:divBdr>
                        <w:top w:val="none" w:sz="0" w:space="0" w:color="auto"/>
                        <w:left w:val="none" w:sz="0" w:space="0" w:color="auto"/>
                        <w:bottom w:val="none" w:sz="0" w:space="0" w:color="auto"/>
                        <w:right w:val="none" w:sz="0" w:space="0" w:color="auto"/>
                      </w:divBdr>
                    </w:div>
                  </w:divsChild>
                </w:div>
                <w:div w:id="515189367">
                  <w:marLeft w:val="0"/>
                  <w:marRight w:val="0"/>
                  <w:marTop w:val="0"/>
                  <w:marBottom w:val="0"/>
                  <w:divBdr>
                    <w:top w:val="none" w:sz="0" w:space="0" w:color="auto"/>
                    <w:left w:val="none" w:sz="0" w:space="0" w:color="auto"/>
                    <w:bottom w:val="none" w:sz="0" w:space="0" w:color="auto"/>
                    <w:right w:val="none" w:sz="0" w:space="0" w:color="auto"/>
                  </w:divBdr>
                  <w:divsChild>
                    <w:div w:id="1618174290">
                      <w:marLeft w:val="0"/>
                      <w:marRight w:val="0"/>
                      <w:marTop w:val="0"/>
                      <w:marBottom w:val="0"/>
                      <w:divBdr>
                        <w:top w:val="none" w:sz="0" w:space="0" w:color="auto"/>
                        <w:left w:val="none" w:sz="0" w:space="0" w:color="auto"/>
                        <w:bottom w:val="none" w:sz="0" w:space="0" w:color="auto"/>
                        <w:right w:val="none" w:sz="0" w:space="0" w:color="auto"/>
                      </w:divBdr>
                    </w:div>
                  </w:divsChild>
                </w:div>
                <w:div w:id="629170700">
                  <w:marLeft w:val="0"/>
                  <w:marRight w:val="0"/>
                  <w:marTop w:val="0"/>
                  <w:marBottom w:val="0"/>
                  <w:divBdr>
                    <w:top w:val="none" w:sz="0" w:space="0" w:color="auto"/>
                    <w:left w:val="none" w:sz="0" w:space="0" w:color="auto"/>
                    <w:bottom w:val="none" w:sz="0" w:space="0" w:color="auto"/>
                    <w:right w:val="none" w:sz="0" w:space="0" w:color="auto"/>
                  </w:divBdr>
                  <w:divsChild>
                    <w:div w:id="4744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4502">
      <w:bodyDiv w:val="1"/>
      <w:marLeft w:val="0"/>
      <w:marRight w:val="0"/>
      <w:marTop w:val="0"/>
      <w:marBottom w:val="0"/>
      <w:divBdr>
        <w:top w:val="none" w:sz="0" w:space="0" w:color="auto"/>
        <w:left w:val="none" w:sz="0" w:space="0" w:color="auto"/>
        <w:bottom w:val="none" w:sz="0" w:space="0" w:color="auto"/>
        <w:right w:val="none" w:sz="0" w:space="0" w:color="auto"/>
      </w:divBdr>
    </w:div>
    <w:div w:id="1769538558">
      <w:bodyDiv w:val="1"/>
      <w:marLeft w:val="0"/>
      <w:marRight w:val="0"/>
      <w:marTop w:val="0"/>
      <w:marBottom w:val="0"/>
      <w:divBdr>
        <w:top w:val="none" w:sz="0" w:space="0" w:color="auto"/>
        <w:left w:val="none" w:sz="0" w:space="0" w:color="auto"/>
        <w:bottom w:val="none" w:sz="0" w:space="0" w:color="auto"/>
        <w:right w:val="none" w:sz="0" w:space="0" w:color="auto"/>
      </w:divBdr>
      <w:divsChild>
        <w:div w:id="1153182532">
          <w:marLeft w:val="0"/>
          <w:marRight w:val="0"/>
          <w:marTop w:val="0"/>
          <w:marBottom w:val="0"/>
          <w:divBdr>
            <w:top w:val="none" w:sz="0" w:space="0" w:color="auto"/>
            <w:left w:val="none" w:sz="0" w:space="0" w:color="auto"/>
            <w:bottom w:val="none" w:sz="0" w:space="0" w:color="auto"/>
            <w:right w:val="none" w:sz="0" w:space="0" w:color="auto"/>
          </w:divBdr>
          <w:divsChild>
            <w:div w:id="682054534">
              <w:marLeft w:val="0"/>
              <w:marRight w:val="0"/>
              <w:marTop w:val="0"/>
              <w:marBottom w:val="0"/>
              <w:divBdr>
                <w:top w:val="none" w:sz="0" w:space="0" w:color="auto"/>
                <w:left w:val="none" w:sz="0" w:space="0" w:color="auto"/>
                <w:bottom w:val="none" w:sz="0" w:space="0" w:color="auto"/>
                <w:right w:val="none" w:sz="0" w:space="0" w:color="auto"/>
              </w:divBdr>
              <w:divsChild>
                <w:div w:id="1187871455">
                  <w:marLeft w:val="0"/>
                  <w:marRight w:val="0"/>
                  <w:marTop w:val="0"/>
                  <w:marBottom w:val="0"/>
                  <w:divBdr>
                    <w:top w:val="none" w:sz="0" w:space="0" w:color="auto"/>
                    <w:left w:val="none" w:sz="0" w:space="0" w:color="auto"/>
                    <w:bottom w:val="none" w:sz="0" w:space="0" w:color="auto"/>
                    <w:right w:val="none" w:sz="0" w:space="0" w:color="auto"/>
                  </w:divBdr>
                  <w:divsChild>
                    <w:div w:id="754975886">
                      <w:marLeft w:val="0"/>
                      <w:marRight w:val="0"/>
                      <w:marTop w:val="0"/>
                      <w:marBottom w:val="0"/>
                      <w:divBdr>
                        <w:top w:val="none" w:sz="0" w:space="0" w:color="auto"/>
                        <w:left w:val="none" w:sz="0" w:space="0" w:color="auto"/>
                        <w:bottom w:val="none" w:sz="0" w:space="0" w:color="auto"/>
                        <w:right w:val="none" w:sz="0" w:space="0" w:color="auto"/>
                      </w:divBdr>
                    </w:div>
                  </w:divsChild>
                </w:div>
                <w:div w:id="962073416">
                  <w:marLeft w:val="0"/>
                  <w:marRight w:val="0"/>
                  <w:marTop w:val="0"/>
                  <w:marBottom w:val="0"/>
                  <w:divBdr>
                    <w:top w:val="none" w:sz="0" w:space="0" w:color="auto"/>
                    <w:left w:val="none" w:sz="0" w:space="0" w:color="auto"/>
                    <w:bottom w:val="none" w:sz="0" w:space="0" w:color="auto"/>
                    <w:right w:val="none" w:sz="0" w:space="0" w:color="auto"/>
                  </w:divBdr>
                  <w:divsChild>
                    <w:div w:id="1697997092">
                      <w:marLeft w:val="0"/>
                      <w:marRight w:val="0"/>
                      <w:marTop w:val="0"/>
                      <w:marBottom w:val="0"/>
                      <w:divBdr>
                        <w:top w:val="none" w:sz="0" w:space="0" w:color="auto"/>
                        <w:left w:val="none" w:sz="0" w:space="0" w:color="auto"/>
                        <w:bottom w:val="none" w:sz="0" w:space="0" w:color="auto"/>
                        <w:right w:val="none" w:sz="0" w:space="0" w:color="auto"/>
                      </w:divBdr>
                    </w:div>
                  </w:divsChild>
                </w:div>
                <w:div w:id="999037775">
                  <w:marLeft w:val="0"/>
                  <w:marRight w:val="0"/>
                  <w:marTop w:val="0"/>
                  <w:marBottom w:val="0"/>
                  <w:divBdr>
                    <w:top w:val="none" w:sz="0" w:space="0" w:color="auto"/>
                    <w:left w:val="none" w:sz="0" w:space="0" w:color="auto"/>
                    <w:bottom w:val="none" w:sz="0" w:space="0" w:color="auto"/>
                    <w:right w:val="none" w:sz="0" w:space="0" w:color="auto"/>
                  </w:divBdr>
                  <w:divsChild>
                    <w:div w:id="11889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0949">
              <w:marLeft w:val="0"/>
              <w:marRight w:val="0"/>
              <w:marTop w:val="0"/>
              <w:marBottom w:val="0"/>
              <w:divBdr>
                <w:top w:val="none" w:sz="0" w:space="0" w:color="auto"/>
                <w:left w:val="none" w:sz="0" w:space="0" w:color="auto"/>
                <w:bottom w:val="none" w:sz="0" w:space="0" w:color="auto"/>
                <w:right w:val="none" w:sz="0" w:space="0" w:color="auto"/>
              </w:divBdr>
              <w:divsChild>
                <w:div w:id="449134812">
                  <w:marLeft w:val="0"/>
                  <w:marRight w:val="0"/>
                  <w:marTop w:val="0"/>
                  <w:marBottom w:val="0"/>
                  <w:divBdr>
                    <w:top w:val="none" w:sz="0" w:space="0" w:color="auto"/>
                    <w:left w:val="none" w:sz="0" w:space="0" w:color="auto"/>
                    <w:bottom w:val="none" w:sz="0" w:space="0" w:color="auto"/>
                    <w:right w:val="none" w:sz="0" w:space="0" w:color="auto"/>
                  </w:divBdr>
                  <w:divsChild>
                    <w:div w:id="1630166640">
                      <w:marLeft w:val="0"/>
                      <w:marRight w:val="0"/>
                      <w:marTop w:val="0"/>
                      <w:marBottom w:val="0"/>
                      <w:divBdr>
                        <w:top w:val="none" w:sz="0" w:space="0" w:color="auto"/>
                        <w:left w:val="none" w:sz="0" w:space="0" w:color="auto"/>
                        <w:bottom w:val="none" w:sz="0" w:space="0" w:color="auto"/>
                        <w:right w:val="none" w:sz="0" w:space="0" w:color="auto"/>
                      </w:divBdr>
                    </w:div>
                  </w:divsChild>
                </w:div>
                <w:div w:id="1549872150">
                  <w:marLeft w:val="0"/>
                  <w:marRight w:val="0"/>
                  <w:marTop w:val="0"/>
                  <w:marBottom w:val="0"/>
                  <w:divBdr>
                    <w:top w:val="none" w:sz="0" w:space="0" w:color="auto"/>
                    <w:left w:val="none" w:sz="0" w:space="0" w:color="auto"/>
                    <w:bottom w:val="none" w:sz="0" w:space="0" w:color="auto"/>
                    <w:right w:val="none" w:sz="0" w:space="0" w:color="auto"/>
                  </w:divBdr>
                  <w:divsChild>
                    <w:div w:id="1113934829">
                      <w:marLeft w:val="0"/>
                      <w:marRight w:val="0"/>
                      <w:marTop w:val="0"/>
                      <w:marBottom w:val="0"/>
                      <w:divBdr>
                        <w:top w:val="none" w:sz="0" w:space="0" w:color="auto"/>
                        <w:left w:val="none" w:sz="0" w:space="0" w:color="auto"/>
                        <w:bottom w:val="none" w:sz="0" w:space="0" w:color="auto"/>
                        <w:right w:val="none" w:sz="0" w:space="0" w:color="auto"/>
                      </w:divBdr>
                    </w:div>
                  </w:divsChild>
                </w:div>
                <w:div w:id="611672095">
                  <w:marLeft w:val="0"/>
                  <w:marRight w:val="0"/>
                  <w:marTop w:val="0"/>
                  <w:marBottom w:val="0"/>
                  <w:divBdr>
                    <w:top w:val="none" w:sz="0" w:space="0" w:color="auto"/>
                    <w:left w:val="none" w:sz="0" w:space="0" w:color="auto"/>
                    <w:bottom w:val="none" w:sz="0" w:space="0" w:color="auto"/>
                    <w:right w:val="none" w:sz="0" w:space="0" w:color="auto"/>
                  </w:divBdr>
                  <w:divsChild>
                    <w:div w:id="1734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10344">
      <w:bodyDiv w:val="1"/>
      <w:marLeft w:val="0"/>
      <w:marRight w:val="0"/>
      <w:marTop w:val="0"/>
      <w:marBottom w:val="0"/>
      <w:divBdr>
        <w:top w:val="none" w:sz="0" w:space="0" w:color="auto"/>
        <w:left w:val="none" w:sz="0" w:space="0" w:color="auto"/>
        <w:bottom w:val="none" w:sz="0" w:space="0" w:color="auto"/>
        <w:right w:val="none" w:sz="0" w:space="0" w:color="auto"/>
      </w:divBdr>
      <w:divsChild>
        <w:div w:id="9709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7457">
              <w:marLeft w:val="0"/>
              <w:marRight w:val="0"/>
              <w:marTop w:val="0"/>
              <w:marBottom w:val="0"/>
              <w:divBdr>
                <w:top w:val="none" w:sz="0" w:space="0" w:color="auto"/>
                <w:left w:val="none" w:sz="0" w:space="0" w:color="auto"/>
                <w:bottom w:val="none" w:sz="0" w:space="0" w:color="auto"/>
                <w:right w:val="none" w:sz="0" w:space="0" w:color="auto"/>
              </w:divBdr>
              <w:divsChild>
                <w:div w:id="82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87782">
      <w:bodyDiv w:val="1"/>
      <w:marLeft w:val="0"/>
      <w:marRight w:val="0"/>
      <w:marTop w:val="0"/>
      <w:marBottom w:val="0"/>
      <w:divBdr>
        <w:top w:val="none" w:sz="0" w:space="0" w:color="auto"/>
        <w:left w:val="none" w:sz="0" w:space="0" w:color="auto"/>
        <w:bottom w:val="none" w:sz="0" w:space="0" w:color="auto"/>
        <w:right w:val="none" w:sz="0" w:space="0" w:color="auto"/>
      </w:divBdr>
      <w:divsChild>
        <w:div w:id="1518350740">
          <w:marLeft w:val="0"/>
          <w:marRight w:val="0"/>
          <w:marTop w:val="0"/>
          <w:marBottom w:val="0"/>
          <w:divBdr>
            <w:top w:val="none" w:sz="0" w:space="0" w:color="auto"/>
            <w:left w:val="none" w:sz="0" w:space="0" w:color="auto"/>
            <w:bottom w:val="none" w:sz="0" w:space="0" w:color="auto"/>
            <w:right w:val="none" w:sz="0" w:space="0" w:color="auto"/>
          </w:divBdr>
        </w:div>
        <w:div w:id="20495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user/inextensovideo" TargetMode="External"/><Relationship Id="rId18" Type="http://schemas.openxmlformats.org/officeDocument/2006/relationships/hyperlink" Target="mailto:cyprien.mesple@er7cup.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mailto:agathe.trignat@inextenso.fr"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groups/R%C3%A9ussir-quotidien-4262996/" TargetMode="External"/><Relationship Id="rId5" Type="http://schemas.openxmlformats.org/officeDocument/2006/relationships/footnotes" Target="footnotes.xml"/><Relationship Id="rId15" Type="http://schemas.openxmlformats.org/officeDocument/2006/relationships/hyperlink" Target="https://twitter.com/inextensofr"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acebook.com/inextenso.fr"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844</Words>
  <Characters>4645</Characters>
  <Application>Microsoft Office Word</Application>
  <DocSecurity>4</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MESPLÉ Cyprien</dc:creator>
  <cp:keywords/>
  <dc:description/>
  <cp:lastModifiedBy>TRIGNAT Agathe (FR - IE In Extenso)</cp:lastModifiedBy>
  <cp:revision>2</cp:revision>
  <dcterms:created xsi:type="dcterms:W3CDTF">2022-03-10T16:01:00Z</dcterms:created>
  <dcterms:modified xsi:type="dcterms:W3CDTF">2022-03-10T16:01:00Z</dcterms:modified>
</cp:coreProperties>
</file>